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48" w:rsidRPr="00501548" w:rsidRDefault="00501548" w:rsidP="0045346B">
      <w:pPr>
        <w:keepNext/>
        <w:jc w:val="right"/>
        <w:outlineLvl w:val="1"/>
        <w:rPr>
          <w:b/>
          <w:sz w:val="28"/>
          <w:szCs w:val="28"/>
        </w:rPr>
      </w:pPr>
      <w:r w:rsidRPr="00501548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501548" w:rsidRPr="00501548" w:rsidRDefault="00501548" w:rsidP="00501548">
      <w:pPr>
        <w:keepNext/>
        <w:jc w:val="center"/>
        <w:outlineLvl w:val="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19050</wp:posOffset>
            </wp:positionV>
            <wp:extent cx="859155" cy="914400"/>
            <wp:effectExtent l="0" t="0" r="0" b="0"/>
            <wp:wrapNone/>
            <wp:docPr id="1" name="Рисунок 1" descr="gerb_utv_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tv_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  <w:r w:rsidRPr="00501548">
        <w:rPr>
          <w:b/>
        </w:rPr>
        <w:t>НОВГОРОДСКАЯ ОБЛАСТЬ</w:t>
      </w:r>
    </w:p>
    <w:p w:rsidR="00501548" w:rsidRPr="00501548" w:rsidRDefault="00501548" w:rsidP="00501548">
      <w:pPr>
        <w:rPr>
          <w:sz w:val="20"/>
          <w:szCs w:val="20"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</w:rPr>
      </w:pPr>
      <w:r w:rsidRPr="00501548">
        <w:rPr>
          <w:b/>
        </w:rPr>
        <w:t>ДЕПАРТАМЕНТ ТРУДА И СОЦИАЛЬНОЙ ЗАЩИТЫ НАСЕЛЕНИЯ</w:t>
      </w:r>
    </w:p>
    <w:p w:rsidR="00501548" w:rsidRPr="00501548" w:rsidRDefault="00501548" w:rsidP="00501548">
      <w:pPr>
        <w:jc w:val="center"/>
        <w:rPr>
          <w:b/>
        </w:rPr>
      </w:pPr>
      <w:r w:rsidRPr="00501548">
        <w:rPr>
          <w:b/>
        </w:rPr>
        <w:t>НОВГОРОДСКОЙ ОБЛАСТИ</w:t>
      </w:r>
    </w:p>
    <w:p w:rsidR="00501548" w:rsidRPr="00501548" w:rsidRDefault="00501548" w:rsidP="00501548">
      <w:pPr>
        <w:rPr>
          <w:sz w:val="20"/>
          <w:szCs w:val="20"/>
        </w:rPr>
      </w:pPr>
    </w:p>
    <w:p w:rsidR="00501548" w:rsidRPr="00501548" w:rsidRDefault="00501548" w:rsidP="00501548">
      <w:pPr>
        <w:keepNext/>
        <w:jc w:val="center"/>
        <w:outlineLvl w:val="1"/>
        <w:rPr>
          <w:b/>
          <w:sz w:val="32"/>
          <w:szCs w:val="32"/>
        </w:rPr>
      </w:pPr>
      <w:proofErr w:type="gramStart"/>
      <w:r w:rsidRPr="00501548">
        <w:rPr>
          <w:b/>
          <w:sz w:val="32"/>
          <w:szCs w:val="32"/>
        </w:rPr>
        <w:t>П</w:t>
      </w:r>
      <w:proofErr w:type="gramEnd"/>
      <w:r w:rsidRPr="00501548">
        <w:rPr>
          <w:b/>
          <w:sz w:val="32"/>
          <w:szCs w:val="32"/>
        </w:rPr>
        <w:t xml:space="preserve"> О С Т А Н О В Л Е Н И Е</w:t>
      </w:r>
    </w:p>
    <w:p w:rsidR="00501548" w:rsidRPr="00501548" w:rsidRDefault="00501548" w:rsidP="00501548">
      <w:pPr>
        <w:rPr>
          <w:sz w:val="20"/>
          <w:szCs w:val="20"/>
        </w:rPr>
      </w:pPr>
    </w:p>
    <w:p w:rsidR="00501548" w:rsidRPr="00501548" w:rsidRDefault="00501548" w:rsidP="00501548">
      <w:pPr>
        <w:spacing w:line="240" w:lineRule="exact"/>
      </w:pPr>
      <w:r w:rsidRPr="00501548">
        <w:rPr>
          <w:sz w:val="28"/>
          <w:szCs w:val="20"/>
        </w:rPr>
        <w:tab/>
      </w:r>
      <w:r w:rsidRPr="00501548">
        <w:rPr>
          <w:sz w:val="28"/>
          <w:szCs w:val="20"/>
        </w:rPr>
        <w:tab/>
      </w:r>
      <w:r w:rsidRPr="00501548">
        <w:rPr>
          <w:sz w:val="28"/>
          <w:szCs w:val="20"/>
        </w:rPr>
        <w:tab/>
      </w:r>
      <w:r w:rsidRPr="00501548">
        <w:rPr>
          <w:sz w:val="28"/>
          <w:szCs w:val="20"/>
        </w:rPr>
        <w:tab/>
      </w:r>
      <w:r w:rsidR="00AA0845">
        <w:rPr>
          <w:sz w:val="28"/>
          <w:szCs w:val="20"/>
        </w:rPr>
        <w:tab/>
      </w:r>
      <w:r w:rsidR="00F31D2E">
        <w:rPr>
          <w:sz w:val="28"/>
          <w:szCs w:val="20"/>
        </w:rPr>
        <w:t xml:space="preserve">                        </w:t>
      </w:r>
      <w:r w:rsidR="00F31D2E" w:rsidRPr="007F7D64">
        <w:rPr>
          <w:sz w:val="28"/>
          <w:szCs w:val="20"/>
        </w:rPr>
        <w:t>03</w:t>
      </w:r>
      <w:r w:rsidR="00F31D2E">
        <w:rPr>
          <w:sz w:val="28"/>
          <w:szCs w:val="20"/>
        </w:rPr>
        <w:t>.</w:t>
      </w:r>
      <w:r w:rsidR="00F31D2E" w:rsidRPr="007F7D64">
        <w:rPr>
          <w:sz w:val="28"/>
          <w:szCs w:val="20"/>
        </w:rPr>
        <w:t>08</w:t>
      </w:r>
      <w:r w:rsidR="00F31D2E">
        <w:rPr>
          <w:sz w:val="28"/>
          <w:szCs w:val="20"/>
        </w:rPr>
        <w:t>.</w:t>
      </w:r>
      <w:r w:rsidR="00F31D2E" w:rsidRPr="007F7D64">
        <w:rPr>
          <w:sz w:val="28"/>
          <w:szCs w:val="20"/>
        </w:rPr>
        <w:t>2015</w:t>
      </w:r>
      <w:r w:rsidR="00F31D2E">
        <w:rPr>
          <w:sz w:val="28"/>
          <w:szCs w:val="20"/>
        </w:rPr>
        <w:t xml:space="preserve">             </w:t>
      </w:r>
      <w:r w:rsidR="00AA0845">
        <w:rPr>
          <w:sz w:val="28"/>
          <w:szCs w:val="20"/>
        </w:rPr>
        <w:t xml:space="preserve"> </w:t>
      </w:r>
      <w:r w:rsidRPr="00501548">
        <w:t xml:space="preserve">№ </w:t>
      </w:r>
      <w:r w:rsidR="00AA0845">
        <w:t xml:space="preserve"> </w:t>
      </w:r>
      <w:r w:rsidR="00F31D2E">
        <w:t>16</w:t>
      </w:r>
    </w:p>
    <w:p w:rsidR="00501548" w:rsidRPr="00501548" w:rsidRDefault="00501548" w:rsidP="00501548">
      <w:pPr>
        <w:spacing w:line="240" w:lineRule="exact"/>
        <w:jc w:val="center"/>
      </w:pPr>
    </w:p>
    <w:p w:rsidR="00501548" w:rsidRPr="00501548" w:rsidRDefault="00501548" w:rsidP="00501548">
      <w:pPr>
        <w:spacing w:line="240" w:lineRule="exact"/>
        <w:jc w:val="center"/>
      </w:pPr>
      <w:r w:rsidRPr="00501548">
        <w:t>Великий Новгород</w:t>
      </w:r>
    </w:p>
    <w:p w:rsidR="00501548" w:rsidRPr="00501548" w:rsidRDefault="00501548" w:rsidP="00501548">
      <w:pPr>
        <w:spacing w:line="240" w:lineRule="exact"/>
        <w:rPr>
          <w:b/>
          <w:sz w:val="28"/>
          <w:szCs w:val="20"/>
        </w:rPr>
      </w:pPr>
    </w:p>
    <w:p w:rsidR="00501548" w:rsidRPr="00501548" w:rsidRDefault="00501548" w:rsidP="00501548">
      <w:pPr>
        <w:spacing w:line="240" w:lineRule="exact"/>
        <w:rPr>
          <w:b/>
          <w:sz w:val="28"/>
          <w:szCs w:val="20"/>
        </w:rPr>
      </w:pPr>
    </w:p>
    <w:p w:rsidR="00035B32" w:rsidRDefault="00501548" w:rsidP="00035B32">
      <w:pPr>
        <w:spacing w:line="240" w:lineRule="exact"/>
        <w:rPr>
          <w:b/>
          <w:sz w:val="28"/>
          <w:szCs w:val="20"/>
        </w:rPr>
      </w:pPr>
      <w:r w:rsidRPr="00501548">
        <w:rPr>
          <w:b/>
          <w:sz w:val="28"/>
          <w:szCs w:val="20"/>
        </w:rPr>
        <w:t xml:space="preserve">Об утверждении </w:t>
      </w:r>
      <w:r w:rsidR="00035B32">
        <w:rPr>
          <w:b/>
          <w:sz w:val="28"/>
          <w:szCs w:val="20"/>
        </w:rPr>
        <w:t>П</w:t>
      </w:r>
      <w:r w:rsidRPr="00501548">
        <w:rPr>
          <w:b/>
          <w:sz w:val="28"/>
          <w:szCs w:val="20"/>
        </w:rPr>
        <w:t xml:space="preserve">оложения </w:t>
      </w:r>
    </w:p>
    <w:p w:rsidR="00035B32" w:rsidRDefault="00501548" w:rsidP="00035B32">
      <w:pPr>
        <w:spacing w:line="240" w:lineRule="exact"/>
        <w:rPr>
          <w:b/>
          <w:sz w:val="28"/>
          <w:szCs w:val="20"/>
        </w:rPr>
      </w:pPr>
      <w:r w:rsidRPr="00501548">
        <w:rPr>
          <w:b/>
          <w:sz w:val="28"/>
          <w:szCs w:val="20"/>
        </w:rPr>
        <w:t>об оплате труда работников</w:t>
      </w:r>
    </w:p>
    <w:p w:rsidR="00035B32" w:rsidRDefault="00035B32" w:rsidP="00035B32">
      <w:pPr>
        <w:spacing w:line="240" w:lineRule="exact"/>
        <w:rPr>
          <w:b/>
          <w:sz w:val="28"/>
          <w:szCs w:val="28"/>
        </w:rPr>
      </w:pPr>
      <w:r w:rsidRPr="00035B32">
        <w:rPr>
          <w:b/>
          <w:sz w:val="28"/>
          <w:szCs w:val="28"/>
        </w:rPr>
        <w:t>государственного областного</w:t>
      </w:r>
    </w:p>
    <w:p w:rsidR="00035B32" w:rsidRDefault="00035B32" w:rsidP="00035B32">
      <w:pPr>
        <w:spacing w:line="240" w:lineRule="exact"/>
        <w:rPr>
          <w:b/>
          <w:sz w:val="28"/>
          <w:szCs w:val="28"/>
        </w:rPr>
      </w:pPr>
      <w:r w:rsidRPr="00035B32">
        <w:rPr>
          <w:b/>
          <w:sz w:val="28"/>
          <w:szCs w:val="28"/>
        </w:rPr>
        <w:t xml:space="preserve">казенного учреждения </w:t>
      </w:r>
    </w:p>
    <w:p w:rsidR="00035B32" w:rsidRDefault="00035B32" w:rsidP="00035B32">
      <w:pPr>
        <w:spacing w:line="240" w:lineRule="exact"/>
        <w:rPr>
          <w:b/>
          <w:sz w:val="28"/>
          <w:szCs w:val="28"/>
        </w:rPr>
      </w:pPr>
      <w:r w:rsidRPr="00035B3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Ц</w:t>
      </w:r>
      <w:r w:rsidRPr="00035B32">
        <w:rPr>
          <w:b/>
          <w:sz w:val="28"/>
          <w:szCs w:val="28"/>
        </w:rPr>
        <w:t xml:space="preserve">ентр </w:t>
      </w:r>
      <w:r w:rsidR="00454158">
        <w:rPr>
          <w:b/>
          <w:sz w:val="28"/>
          <w:szCs w:val="28"/>
        </w:rPr>
        <w:t>занятости населения</w:t>
      </w:r>
    </w:p>
    <w:p w:rsidR="00035B32" w:rsidRDefault="00454158" w:rsidP="00035B3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Новгородской области»</w:t>
      </w:r>
    </w:p>
    <w:p w:rsidR="00501548" w:rsidRPr="00501548" w:rsidRDefault="00501548" w:rsidP="00501548">
      <w:pPr>
        <w:spacing w:line="360" w:lineRule="atLeast"/>
        <w:jc w:val="both"/>
        <w:rPr>
          <w:sz w:val="20"/>
          <w:szCs w:val="20"/>
        </w:rPr>
      </w:pPr>
      <w:r w:rsidRPr="00501548">
        <w:rPr>
          <w:sz w:val="20"/>
          <w:szCs w:val="20"/>
        </w:rPr>
        <w:tab/>
      </w:r>
    </w:p>
    <w:p w:rsidR="00501548" w:rsidRPr="00501548" w:rsidRDefault="00501548" w:rsidP="00501548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501548">
        <w:rPr>
          <w:sz w:val="28"/>
          <w:szCs w:val="28"/>
        </w:rPr>
        <w:t>В соответствии с постановлением Правительства Н</w:t>
      </w:r>
      <w:r w:rsidR="001A11DA">
        <w:rPr>
          <w:sz w:val="28"/>
          <w:szCs w:val="28"/>
        </w:rPr>
        <w:t xml:space="preserve">овгородской области от 12.03.2014 </w:t>
      </w:r>
      <w:r w:rsidR="001A11DA" w:rsidRPr="001A11DA">
        <w:rPr>
          <w:sz w:val="28"/>
          <w:szCs w:val="28"/>
        </w:rPr>
        <w:t xml:space="preserve"> </w:t>
      </w:r>
      <w:r w:rsidR="001A11DA">
        <w:rPr>
          <w:sz w:val="28"/>
          <w:szCs w:val="28"/>
          <w:lang w:val="en-US"/>
        </w:rPr>
        <w:t>N</w:t>
      </w:r>
      <w:r w:rsidRPr="00501548">
        <w:rPr>
          <w:sz w:val="28"/>
          <w:szCs w:val="28"/>
        </w:rPr>
        <w:t xml:space="preserve"> 160 «О системе оплаты труда работников государственных учреждений Новгородской области» департамент  труда и социальной защиты населения Новгородской области </w:t>
      </w:r>
    </w:p>
    <w:p w:rsidR="00501548" w:rsidRPr="00501548" w:rsidRDefault="00501548" w:rsidP="0050154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01548">
        <w:rPr>
          <w:b/>
          <w:sz w:val="28"/>
          <w:szCs w:val="28"/>
        </w:rPr>
        <w:t>ПОСТАНОВЛЯЕТ:</w:t>
      </w:r>
    </w:p>
    <w:p w:rsidR="00501548" w:rsidRDefault="00501548" w:rsidP="00035B32">
      <w:pPr>
        <w:ind w:firstLine="709"/>
        <w:jc w:val="both"/>
        <w:rPr>
          <w:sz w:val="28"/>
          <w:szCs w:val="28"/>
        </w:rPr>
      </w:pPr>
      <w:r w:rsidRPr="00501548">
        <w:rPr>
          <w:sz w:val="28"/>
          <w:szCs w:val="28"/>
        </w:rPr>
        <w:t xml:space="preserve">1. </w:t>
      </w:r>
      <w:r w:rsidRPr="00072752">
        <w:rPr>
          <w:sz w:val="28"/>
          <w:szCs w:val="28"/>
        </w:rPr>
        <w:t>Утвердить прилагаемое Положение об оплате труда работников</w:t>
      </w:r>
      <w:r w:rsidR="00072752" w:rsidRPr="00072752">
        <w:rPr>
          <w:sz w:val="28"/>
          <w:szCs w:val="28"/>
        </w:rPr>
        <w:t xml:space="preserve"> </w:t>
      </w:r>
      <w:r w:rsidR="00035B32" w:rsidRPr="00035B32">
        <w:rPr>
          <w:sz w:val="28"/>
          <w:szCs w:val="28"/>
        </w:rPr>
        <w:t xml:space="preserve">государственного областного казенного учреждения «Центр </w:t>
      </w:r>
      <w:r w:rsidR="00454158">
        <w:rPr>
          <w:sz w:val="28"/>
          <w:szCs w:val="28"/>
        </w:rPr>
        <w:t>занятости населения Новгородской области</w:t>
      </w:r>
      <w:r w:rsidR="00035B32" w:rsidRPr="00035B32">
        <w:rPr>
          <w:sz w:val="28"/>
          <w:szCs w:val="28"/>
        </w:rPr>
        <w:t>»</w:t>
      </w:r>
      <w:r w:rsidRPr="00501548">
        <w:rPr>
          <w:sz w:val="28"/>
          <w:szCs w:val="28"/>
        </w:rPr>
        <w:t>.</w:t>
      </w:r>
    </w:p>
    <w:p w:rsidR="00035B32" w:rsidRPr="00501548" w:rsidRDefault="00035B32" w:rsidP="00035B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</w:t>
      </w:r>
      <w:r w:rsidR="00DC5E63">
        <w:rPr>
          <w:sz w:val="28"/>
          <w:szCs w:val="28"/>
        </w:rPr>
        <w:t>постановление департамента труда и социальной защиты населения Новгородской области от 29.08.2014 № 1</w:t>
      </w:r>
      <w:r w:rsidR="00454158">
        <w:rPr>
          <w:sz w:val="28"/>
          <w:szCs w:val="28"/>
        </w:rPr>
        <w:t>0-П «Об утверждении П</w:t>
      </w:r>
      <w:r w:rsidR="00DC5E63">
        <w:rPr>
          <w:sz w:val="28"/>
          <w:szCs w:val="28"/>
        </w:rPr>
        <w:t>оложения об оплате труда работников государственных учреждений</w:t>
      </w:r>
      <w:r w:rsidR="00454158">
        <w:rPr>
          <w:sz w:val="28"/>
          <w:szCs w:val="28"/>
        </w:rPr>
        <w:t xml:space="preserve"> области центров занятости населения</w:t>
      </w:r>
      <w:r w:rsidR="00DC5E63">
        <w:rPr>
          <w:sz w:val="28"/>
          <w:szCs w:val="28"/>
        </w:rPr>
        <w:t>».</w:t>
      </w:r>
    </w:p>
    <w:p w:rsidR="00501548" w:rsidRPr="00501548" w:rsidRDefault="0004345C" w:rsidP="00035B32">
      <w:pPr>
        <w:ind w:firstLine="720"/>
        <w:jc w:val="both"/>
        <w:rPr>
          <w:sz w:val="28"/>
          <w:szCs w:val="20"/>
        </w:rPr>
      </w:pPr>
      <w:r>
        <w:rPr>
          <w:sz w:val="28"/>
          <w:szCs w:val="28"/>
        </w:rPr>
        <w:t>3</w:t>
      </w:r>
      <w:r w:rsidR="00501548" w:rsidRPr="00501548">
        <w:rPr>
          <w:sz w:val="28"/>
          <w:szCs w:val="28"/>
        </w:rPr>
        <w:t xml:space="preserve">. </w:t>
      </w:r>
      <w:r w:rsidR="00501548" w:rsidRPr="00501548">
        <w:rPr>
          <w:sz w:val="28"/>
          <w:szCs w:val="20"/>
        </w:rPr>
        <w:t>Опубликовать постановление в газете «Новгородские ведомости».</w:t>
      </w:r>
    </w:p>
    <w:p w:rsidR="00501548" w:rsidRDefault="00501548" w:rsidP="00501548">
      <w:pPr>
        <w:jc w:val="both"/>
        <w:rPr>
          <w:sz w:val="28"/>
          <w:szCs w:val="20"/>
        </w:rPr>
      </w:pPr>
    </w:p>
    <w:p w:rsidR="004C3D94" w:rsidRPr="00501548" w:rsidRDefault="004C3D94" w:rsidP="00501548">
      <w:pPr>
        <w:jc w:val="both"/>
        <w:rPr>
          <w:sz w:val="28"/>
          <w:szCs w:val="20"/>
        </w:rPr>
      </w:pPr>
    </w:p>
    <w:p w:rsidR="00501548" w:rsidRPr="00501548" w:rsidRDefault="00D5083F" w:rsidP="00501548">
      <w:pPr>
        <w:spacing w:line="240" w:lineRule="atLeast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Руководитель департамента </w:t>
      </w:r>
      <w:r w:rsidR="00501548" w:rsidRPr="00501548">
        <w:rPr>
          <w:b/>
          <w:sz w:val="28"/>
          <w:szCs w:val="20"/>
        </w:rPr>
        <w:t xml:space="preserve">     </w:t>
      </w:r>
      <w:r w:rsidR="002E7108">
        <w:rPr>
          <w:b/>
          <w:sz w:val="28"/>
          <w:szCs w:val="20"/>
        </w:rPr>
        <w:t xml:space="preserve">             </w:t>
      </w:r>
      <w:r>
        <w:rPr>
          <w:b/>
          <w:sz w:val="28"/>
          <w:szCs w:val="20"/>
        </w:rPr>
        <w:t xml:space="preserve">              </w:t>
      </w:r>
      <w:r w:rsidR="002E7108">
        <w:rPr>
          <w:b/>
          <w:sz w:val="28"/>
          <w:szCs w:val="20"/>
        </w:rPr>
        <w:t xml:space="preserve"> </w:t>
      </w:r>
      <w:r w:rsidR="00501548" w:rsidRPr="00501548">
        <w:rPr>
          <w:b/>
          <w:sz w:val="28"/>
          <w:szCs w:val="20"/>
        </w:rPr>
        <w:t xml:space="preserve">                         </w:t>
      </w:r>
      <w:proofErr w:type="spellStart"/>
      <w:r>
        <w:rPr>
          <w:b/>
          <w:sz w:val="28"/>
          <w:szCs w:val="20"/>
        </w:rPr>
        <w:t>Н.Н.Ренкас</w:t>
      </w:r>
      <w:proofErr w:type="spellEnd"/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Default="0050154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454158" w:rsidRDefault="00454158" w:rsidP="00501548">
      <w:pPr>
        <w:tabs>
          <w:tab w:val="left" w:pos="7353"/>
        </w:tabs>
        <w:spacing w:line="240" w:lineRule="exact"/>
        <w:rPr>
          <w:sz w:val="22"/>
          <w:szCs w:val="22"/>
        </w:rPr>
      </w:pP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</w:t>
      </w:r>
      <w:r w:rsidR="00D552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D552BB">
        <w:rPr>
          <w:sz w:val="28"/>
          <w:szCs w:val="28"/>
        </w:rPr>
        <w:t>Утверждено</w:t>
      </w: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01548">
        <w:rPr>
          <w:sz w:val="28"/>
          <w:szCs w:val="28"/>
        </w:rPr>
        <w:t>постановлени</w:t>
      </w:r>
      <w:r w:rsidR="00D552BB">
        <w:rPr>
          <w:sz w:val="28"/>
          <w:szCs w:val="28"/>
        </w:rPr>
        <w:t>ем</w:t>
      </w:r>
      <w:r w:rsidRPr="00501548">
        <w:rPr>
          <w:sz w:val="28"/>
          <w:szCs w:val="28"/>
        </w:rPr>
        <w:t xml:space="preserve"> департамента </w:t>
      </w: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0154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</w:t>
      </w:r>
      <w:r w:rsidRPr="00501548">
        <w:rPr>
          <w:sz w:val="28"/>
          <w:szCs w:val="28"/>
        </w:rPr>
        <w:t xml:space="preserve"> труда и социальной защиты                                        </w:t>
      </w:r>
    </w:p>
    <w:p w:rsidR="00501548" w:rsidRPr="00501548" w:rsidRDefault="00501548" w:rsidP="00DC5E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01548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501548">
        <w:rPr>
          <w:sz w:val="28"/>
          <w:szCs w:val="28"/>
        </w:rPr>
        <w:t xml:space="preserve">  населения Новгородской области </w:t>
      </w:r>
    </w:p>
    <w:p w:rsidR="00501548" w:rsidRPr="001A581C" w:rsidRDefault="00DC5E63" w:rsidP="00DC5E6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A581C">
        <w:rPr>
          <w:sz w:val="28"/>
          <w:szCs w:val="28"/>
        </w:rPr>
        <w:t>от</w:t>
      </w:r>
      <w:r w:rsidR="00501548">
        <w:rPr>
          <w:sz w:val="28"/>
          <w:szCs w:val="28"/>
        </w:rPr>
        <w:t xml:space="preserve"> </w:t>
      </w:r>
      <w:r w:rsidR="00A12FCC">
        <w:rPr>
          <w:sz w:val="28"/>
          <w:szCs w:val="28"/>
        </w:rPr>
        <w:t xml:space="preserve">              </w:t>
      </w:r>
      <w:r w:rsidR="00501548" w:rsidRPr="00501548">
        <w:rPr>
          <w:sz w:val="28"/>
          <w:szCs w:val="28"/>
        </w:rPr>
        <w:t>№</w:t>
      </w:r>
    </w:p>
    <w:p w:rsidR="00501548" w:rsidRDefault="00501548" w:rsidP="005015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53BCE" w:rsidRPr="00501548" w:rsidRDefault="00153BCE" w:rsidP="0050154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01548" w:rsidRDefault="00501548" w:rsidP="00501548">
      <w:pPr>
        <w:widowControl w:val="0"/>
        <w:autoSpaceDE w:val="0"/>
        <w:autoSpaceDN w:val="0"/>
        <w:adjustRightInd w:val="0"/>
        <w:jc w:val="both"/>
        <w:outlineLvl w:val="0"/>
      </w:pPr>
    </w:p>
    <w:p w:rsidR="00153BCE" w:rsidRPr="00501548" w:rsidRDefault="00153BCE" w:rsidP="00501548">
      <w:pPr>
        <w:widowControl w:val="0"/>
        <w:autoSpaceDE w:val="0"/>
        <w:autoSpaceDN w:val="0"/>
        <w:adjustRightInd w:val="0"/>
        <w:jc w:val="both"/>
        <w:outlineLvl w:val="0"/>
      </w:pPr>
    </w:p>
    <w:p w:rsidR="004F24D3" w:rsidRPr="00DC5E63" w:rsidRDefault="004F24D3" w:rsidP="00DC5E6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"/>
      <w:bookmarkStart w:id="1" w:name="Par38"/>
      <w:bookmarkStart w:id="2" w:name="Par36"/>
      <w:bookmarkEnd w:id="0"/>
      <w:bookmarkEnd w:id="1"/>
      <w:bookmarkEnd w:id="2"/>
      <w:r w:rsidRPr="00DC5E63">
        <w:rPr>
          <w:b/>
          <w:bCs/>
          <w:sz w:val="28"/>
          <w:szCs w:val="28"/>
        </w:rPr>
        <w:t>ПОЛОЖЕНИЕ</w:t>
      </w:r>
    </w:p>
    <w:p w:rsidR="00DC5E63" w:rsidRPr="00DC5E63" w:rsidRDefault="00DC5E63" w:rsidP="00DC5E63">
      <w:pPr>
        <w:ind w:firstLine="709"/>
        <w:jc w:val="center"/>
        <w:rPr>
          <w:b/>
          <w:sz w:val="28"/>
          <w:szCs w:val="28"/>
        </w:rPr>
      </w:pPr>
      <w:r w:rsidRPr="00DC5E63">
        <w:rPr>
          <w:b/>
          <w:sz w:val="28"/>
          <w:szCs w:val="28"/>
        </w:rPr>
        <w:t xml:space="preserve">ОБ ОПЛАТЕ ТРУДА РАБОТНИКОВ ГОСУДАРСТВЕННОГО ОБЛАСТНОГО КАЗЕННОГО УЧРЕЖДЕНИЯ «ЦЕНТР </w:t>
      </w:r>
      <w:r w:rsidR="00454158">
        <w:rPr>
          <w:b/>
          <w:sz w:val="28"/>
          <w:szCs w:val="28"/>
        </w:rPr>
        <w:t>ЗАНЯТОСТИ НАСЕЛЕНИЯ НОВГОРОДСКОЙ ОБЛАСТИ</w:t>
      </w:r>
      <w:r w:rsidRPr="00DC5E63">
        <w:rPr>
          <w:b/>
          <w:sz w:val="28"/>
          <w:szCs w:val="28"/>
        </w:rPr>
        <w:t>»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47"/>
      <w:bookmarkEnd w:id="3"/>
      <w:r w:rsidRPr="007E3C70">
        <w:rPr>
          <w:sz w:val="28"/>
          <w:szCs w:val="28"/>
        </w:rPr>
        <w:t>1. Общие положения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 xml:space="preserve">1.1. </w:t>
      </w:r>
      <w:proofErr w:type="gramStart"/>
      <w:r w:rsidRPr="00255108">
        <w:rPr>
          <w:sz w:val="28"/>
          <w:szCs w:val="28"/>
        </w:rPr>
        <w:t xml:space="preserve">Система оплаты труда работников </w:t>
      </w:r>
      <w:r w:rsidR="00DC5E63" w:rsidRPr="00035B32">
        <w:rPr>
          <w:sz w:val="28"/>
          <w:szCs w:val="28"/>
        </w:rPr>
        <w:t>государственного областного казенного учреждения «</w:t>
      </w:r>
      <w:r w:rsidR="00454158" w:rsidRPr="00035B32">
        <w:rPr>
          <w:sz w:val="28"/>
          <w:szCs w:val="28"/>
        </w:rPr>
        <w:t xml:space="preserve">Центр </w:t>
      </w:r>
      <w:r w:rsidR="00454158">
        <w:rPr>
          <w:sz w:val="28"/>
          <w:szCs w:val="28"/>
        </w:rPr>
        <w:t>занятости населения Новгородской области</w:t>
      </w:r>
      <w:r w:rsidR="00DC5E63" w:rsidRPr="00035B32">
        <w:rPr>
          <w:sz w:val="28"/>
          <w:szCs w:val="28"/>
        </w:rPr>
        <w:t>»</w:t>
      </w:r>
      <w:r w:rsidR="00DC5E63">
        <w:rPr>
          <w:sz w:val="28"/>
          <w:szCs w:val="28"/>
        </w:rPr>
        <w:t xml:space="preserve"> (далее - учреждение</w:t>
      </w:r>
      <w:r w:rsidRPr="00255108">
        <w:rPr>
          <w:sz w:val="28"/>
          <w:szCs w:val="28"/>
        </w:rPr>
        <w:t>) включает размеры окладов (должностных окладов), выплаты компенсационного и стимулирующего характера и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постановлениями Правительства Новгородской области и настоящим Положением (далее – Положение).</w:t>
      </w:r>
      <w:proofErr w:type="gramEnd"/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1.2. Система оплаты труда работников учреждени</w:t>
      </w:r>
      <w:r w:rsidR="00454158">
        <w:rPr>
          <w:sz w:val="28"/>
          <w:szCs w:val="28"/>
        </w:rPr>
        <w:t>я</w:t>
      </w:r>
      <w:r w:rsidRPr="00255108">
        <w:rPr>
          <w:sz w:val="28"/>
          <w:szCs w:val="28"/>
        </w:rPr>
        <w:t xml:space="preserve"> устанавливается с учетом: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единого тарифно-квалификационного справочника работ и профессий или профессиональных стандартов;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единого квалификационного справочника должностей руководителей, специалистов и служащих или профессиональных стандартов;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государственных гарантий по оплате  труда;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 xml:space="preserve">выплат компенсационного и стимулирующего характера, перечисленных в разделах </w:t>
      </w:r>
      <w:r w:rsidR="00F34395">
        <w:rPr>
          <w:sz w:val="28"/>
          <w:szCs w:val="28"/>
        </w:rPr>
        <w:t>5</w:t>
      </w:r>
      <w:r w:rsidRPr="00255108">
        <w:rPr>
          <w:sz w:val="28"/>
          <w:szCs w:val="28"/>
        </w:rPr>
        <w:t xml:space="preserve">, </w:t>
      </w:r>
      <w:r w:rsidR="00F34395">
        <w:rPr>
          <w:sz w:val="28"/>
          <w:szCs w:val="28"/>
        </w:rPr>
        <w:t>6</w:t>
      </w:r>
      <w:r w:rsidRPr="00255108">
        <w:rPr>
          <w:sz w:val="28"/>
          <w:szCs w:val="28"/>
        </w:rPr>
        <w:t xml:space="preserve"> настоящего Положения;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рекомендаций Российской трехсторонней комиссии по регулированию социально-трудовых отношений;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мнения соответствующего профсоюза  (объединений профсоюзов), иного представительного органа работников.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1.3. Оплата труда работников учреждени</w:t>
      </w:r>
      <w:r w:rsidR="0004345C">
        <w:rPr>
          <w:sz w:val="28"/>
          <w:szCs w:val="28"/>
        </w:rPr>
        <w:t>я</w:t>
      </w:r>
      <w:r w:rsidRPr="00255108">
        <w:rPr>
          <w:sz w:val="28"/>
          <w:szCs w:val="28"/>
        </w:rPr>
        <w:t xml:space="preserve"> состоит </w:t>
      </w:r>
      <w:proofErr w:type="gramStart"/>
      <w:r w:rsidRPr="00255108">
        <w:rPr>
          <w:sz w:val="28"/>
          <w:szCs w:val="28"/>
        </w:rPr>
        <w:t>из</w:t>
      </w:r>
      <w:proofErr w:type="gramEnd"/>
      <w:r w:rsidRPr="00255108">
        <w:rPr>
          <w:sz w:val="28"/>
          <w:szCs w:val="28"/>
        </w:rPr>
        <w:t>: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окладов (должностных окладов);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выплат компенсационного характера;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выплат стимулирующего характера.</w:t>
      </w:r>
    </w:p>
    <w:p w:rsidR="00DC5E63" w:rsidRDefault="00DC5E63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Условия оп</w:t>
      </w:r>
      <w:r w:rsidR="0014335F">
        <w:rPr>
          <w:sz w:val="28"/>
          <w:szCs w:val="28"/>
        </w:rPr>
        <w:t>латы труда работников учреждения</w:t>
      </w:r>
      <w:r>
        <w:rPr>
          <w:sz w:val="28"/>
          <w:szCs w:val="28"/>
        </w:rPr>
        <w:t>, размеры окладов (должностных окладов), виды и размеры выплат компенсационного и стимулирующего характера устанавливаются в трудовых договорах.</w:t>
      </w:r>
    </w:p>
    <w:p w:rsidR="004C3D94" w:rsidRDefault="004C3D94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lastRenderedPageBreak/>
        <w:t>1.</w:t>
      </w:r>
      <w:r w:rsidR="00DC5E63">
        <w:rPr>
          <w:sz w:val="28"/>
          <w:szCs w:val="28"/>
        </w:rPr>
        <w:t>5</w:t>
      </w:r>
      <w:r w:rsidRPr="00255108">
        <w:rPr>
          <w:sz w:val="28"/>
          <w:szCs w:val="28"/>
        </w:rPr>
        <w:t>. Определение размеров заработной платы работников учреждени</w:t>
      </w:r>
      <w:r w:rsidR="0014335F">
        <w:rPr>
          <w:sz w:val="28"/>
          <w:szCs w:val="28"/>
        </w:rPr>
        <w:t>я</w:t>
      </w:r>
      <w:r w:rsidRPr="00255108">
        <w:rPr>
          <w:sz w:val="28"/>
          <w:szCs w:val="28"/>
        </w:rPr>
        <w:t xml:space="preserve">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Оплата труда работников учреждени</w:t>
      </w:r>
      <w:r w:rsidR="0014335F">
        <w:rPr>
          <w:sz w:val="28"/>
          <w:szCs w:val="28"/>
        </w:rPr>
        <w:t>я</w:t>
      </w:r>
      <w:r w:rsidRPr="00255108">
        <w:rPr>
          <w:sz w:val="28"/>
          <w:szCs w:val="28"/>
        </w:rPr>
        <w:t>, работающих по совместительству, производится пропорционально отработанному времени.</w:t>
      </w:r>
    </w:p>
    <w:p w:rsidR="00255108" w:rsidRP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Оплата труда работников учреждени</w:t>
      </w:r>
      <w:r w:rsidR="0014335F">
        <w:rPr>
          <w:sz w:val="28"/>
          <w:szCs w:val="28"/>
        </w:rPr>
        <w:t>я</w:t>
      </w:r>
      <w:r w:rsidRPr="00255108">
        <w:rPr>
          <w:sz w:val="28"/>
          <w:szCs w:val="28"/>
        </w:rPr>
        <w:t>, занятых на условиях неполного рабочего времени, производится пропорционально отработанному времени.</w:t>
      </w:r>
    </w:p>
    <w:p w:rsidR="00255108" w:rsidRDefault="002551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108">
        <w:rPr>
          <w:sz w:val="28"/>
          <w:szCs w:val="28"/>
        </w:rPr>
        <w:t>1.</w:t>
      </w:r>
      <w:r w:rsidR="00DC5E63">
        <w:rPr>
          <w:sz w:val="28"/>
          <w:szCs w:val="28"/>
        </w:rPr>
        <w:t>6</w:t>
      </w:r>
      <w:r w:rsidRPr="00255108">
        <w:rPr>
          <w:sz w:val="28"/>
          <w:szCs w:val="28"/>
        </w:rPr>
        <w:t xml:space="preserve">. </w:t>
      </w:r>
      <w:r>
        <w:rPr>
          <w:sz w:val="28"/>
          <w:szCs w:val="28"/>
        </w:rPr>
        <w:t>Фонд оплаты труда работников казенного учреждения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указанного учреждения.</w:t>
      </w:r>
    </w:p>
    <w:p w:rsidR="007110A1" w:rsidRDefault="007110A1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окладов (должностных окладов), выплат компенсационного характера, выплат стимулирующего характера, устанавливаются в пределах фонда оплаты труда. </w:t>
      </w:r>
    </w:p>
    <w:p w:rsidR="006B6B08" w:rsidRPr="00255108" w:rsidRDefault="006B6B08" w:rsidP="002551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10A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="00F34395">
        <w:rPr>
          <w:sz w:val="28"/>
          <w:szCs w:val="28"/>
        </w:rPr>
        <w:t>Условия оплаты труда руководител</w:t>
      </w:r>
      <w:r w:rsidR="0014335F">
        <w:rPr>
          <w:sz w:val="28"/>
          <w:szCs w:val="28"/>
        </w:rPr>
        <w:t>я</w:t>
      </w:r>
      <w:r w:rsidR="00F34395">
        <w:rPr>
          <w:sz w:val="28"/>
          <w:szCs w:val="28"/>
        </w:rPr>
        <w:t xml:space="preserve"> учреждени</w:t>
      </w:r>
      <w:r w:rsidR="0014335F">
        <w:rPr>
          <w:sz w:val="28"/>
          <w:szCs w:val="28"/>
        </w:rPr>
        <w:t>я</w:t>
      </w:r>
      <w:r w:rsidR="00F34395">
        <w:rPr>
          <w:sz w:val="28"/>
          <w:szCs w:val="28"/>
        </w:rPr>
        <w:t xml:space="preserve"> определяются в трудовом договоре, заключаемом на основе типовой формы трудового договора, утвержденной </w:t>
      </w:r>
      <w:r w:rsidR="007110A1">
        <w:rPr>
          <w:sz w:val="28"/>
          <w:szCs w:val="28"/>
        </w:rPr>
        <w:t>п</w:t>
      </w:r>
      <w:r w:rsidR="00F34395">
        <w:rPr>
          <w:sz w:val="28"/>
          <w:szCs w:val="28"/>
        </w:rPr>
        <w:t xml:space="preserve">остановлением </w:t>
      </w:r>
      <w:r w:rsidR="007110A1">
        <w:rPr>
          <w:sz w:val="28"/>
          <w:szCs w:val="28"/>
        </w:rPr>
        <w:t>П</w:t>
      </w:r>
      <w:r w:rsidR="00F34395">
        <w:rPr>
          <w:sz w:val="28"/>
          <w:szCs w:val="28"/>
        </w:rPr>
        <w:t>равительства Российской Федерации от 12 апреля 2013 года № 329 «О типовой форме трудового договора с руководителем государственного (муниципального) учреждения</w:t>
      </w:r>
      <w:r w:rsidR="007110A1">
        <w:rPr>
          <w:sz w:val="28"/>
          <w:szCs w:val="28"/>
        </w:rPr>
        <w:t>»</w:t>
      </w:r>
      <w:r w:rsidR="00F34395">
        <w:rPr>
          <w:sz w:val="28"/>
          <w:szCs w:val="28"/>
        </w:rPr>
        <w:t>, в порядке, установленном федеральными законами и иными нормативными правовыми актами Российской Федерации, областными нормативными правовыми актами.</w:t>
      </w:r>
      <w:proofErr w:type="gramEnd"/>
    </w:p>
    <w:p w:rsidR="00F34395" w:rsidRDefault="00F34395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1.</w:t>
      </w:r>
      <w:r w:rsidR="0057747F">
        <w:rPr>
          <w:sz w:val="28"/>
          <w:szCs w:val="28"/>
        </w:rPr>
        <w:t>8</w:t>
      </w:r>
      <w:r w:rsidRPr="007E3C70">
        <w:rPr>
          <w:sz w:val="28"/>
          <w:szCs w:val="28"/>
        </w:rPr>
        <w:t>. Предельный уровень соотношения средней заработной платы руководител</w:t>
      </w:r>
      <w:r w:rsidR="0014335F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учреждени</w:t>
      </w:r>
      <w:r w:rsidR="0014335F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и средней заработной платы работников учреждени</w:t>
      </w:r>
      <w:r w:rsidR="0014335F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устанавливается в </w:t>
      </w:r>
      <w:r>
        <w:rPr>
          <w:sz w:val="28"/>
          <w:szCs w:val="28"/>
        </w:rPr>
        <w:t xml:space="preserve">кратности </w:t>
      </w:r>
      <w:r w:rsidRPr="00C47D3D">
        <w:rPr>
          <w:sz w:val="28"/>
          <w:szCs w:val="28"/>
        </w:rPr>
        <w:t>от 1 до 5</w:t>
      </w:r>
      <w:r w:rsidR="0057747F">
        <w:rPr>
          <w:sz w:val="28"/>
          <w:szCs w:val="28"/>
        </w:rPr>
        <w:t xml:space="preserve"> в зависимости от сложности труда, в том числе с учетом масштаба </w:t>
      </w:r>
      <w:r w:rsidR="0022339C">
        <w:rPr>
          <w:sz w:val="28"/>
          <w:szCs w:val="28"/>
        </w:rPr>
        <w:t>управления и особенностей деятельности и значимости учреждения</w:t>
      </w:r>
      <w:r w:rsidRPr="00C47D3D">
        <w:rPr>
          <w:sz w:val="28"/>
          <w:szCs w:val="28"/>
        </w:rPr>
        <w:t>.</w:t>
      </w:r>
    </w:p>
    <w:p w:rsidR="0022339C" w:rsidRPr="00E6350B" w:rsidRDefault="0022339C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50B">
        <w:rPr>
          <w:sz w:val="28"/>
          <w:szCs w:val="28"/>
        </w:rPr>
        <w:t xml:space="preserve">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месяцев, необходимых для расчета средней заработной платы, предельный уровень соотношения заработной платы руководителя учреждения и средней заработной платы работников учреждения </w:t>
      </w:r>
      <w:proofErr w:type="gramStart"/>
      <w:r w:rsidRPr="00E6350B">
        <w:rPr>
          <w:sz w:val="28"/>
          <w:szCs w:val="28"/>
        </w:rPr>
        <w:t>рассчитывается</w:t>
      </w:r>
      <w:proofErr w:type="gramEnd"/>
      <w:r w:rsidRPr="00E6350B">
        <w:rPr>
          <w:sz w:val="28"/>
          <w:szCs w:val="28"/>
        </w:rPr>
        <w:t xml:space="preserve"> начиная с месяца создания учреждения.</w:t>
      </w:r>
    </w:p>
    <w:p w:rsidR="00F34395" w:rsidRDefault="00F34395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7D3D">
        <w:rPr>
          <w:sz w:val="28"/>
          <w:szCs w:val="28"/>
        </w:rPr>
        <w:t>1.</w:t>
      </w:r>
      <w:r w:rsidR="0022339C">
        <w:rPr>
          <w:sz w:val="28"/>
          <w:szCs w:val="28"/>
        </w:rPr>
        <w:t>9</w:t>
      </w:r>
      <w:r w:rsidRPr="00C47D3D">
        <w:rPr>
          <w:sz w:val="28"/>
          <w:szCs w:val="28"/>
        </w:rPr>
        <w:t>. Предельный уровень соотношения средней заработной платы заместителей руководител</w:t>
      </w:r>
      <w:r w:rsidR="0014335F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и главн</w:t>
      </w:r>
      <w:r w:rsidR="0014335F">
        <w:rPr>
          <w:sz w:val="28"/>
          <w:szCs w:val="28"/>
        </w:rPr>
        <w:t>ого</w:t>
      </w:r>
      <w:r w:rsidRPr="00C47D3D">
        <w:rPr>
          <w:sz w:val="28"/>
          <w:szCs w:val="28"/>
        </w:rPr>
        <w:t xml:space="preserve"> бухгалтер</w:t>
      </w:r>
      <w:r w:rsidR="0014335F">
        <w:rPr>
          <w:sz w:val="28"/>
          <w:szCs w:val="28"/>
        </w:rPr>
        <w:t>а</w:t>
      </w:r>
      <w:r w:rsidRPr="00C47D3D">
        <w:rPr>
          <w:sz w:val="28"/>
          <w:szCs w:val="28"/>
        </w:rPr>
        <w:t xml:space="preserve"> учреждени</w:t>
      </w:r>
      <w:r w:rsidR="0014335F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и средней заработной платы работников учреждени</w:t>
      </w:r>
      <w:r w:rsidR="0014335F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устанавливается в кратности от 1 до 4</w:t>
      </w:r>
      <w:r w:rsidR="0022339C">
        <w:rPr>
          <w:sz w:val="28"/>
          <w:szCs w:val="28"/>
        </w:rPr>
        <w:t xml:space="preserve"> в зависимости от сложности труда</w:t>
      </w:r>
      <w:r w:rsidR="0003521F">
        <w:rPr>
          <w:sz w:val="28"/>
          <w:szCs w:val="28"/>
        </w:rPr>
        <w:t xml:space="preserve">  и</w:t>
      </w:r>
      <w:r w:rsidR="0022339C">
        <w:rPr>
          <w:sz w:val="28"/>
          <w:szCs w:val="28"/>
        </w:rPr>
        <w:t xml:space="preserve"> особенностей деятельности</w:t>
      </w:r>
      <w:r w:rsidRPr="00C47D3D">
        <w:rPr>
          <w:sz w:val="28"/>
          <w:szCs w:val="28"/>
        </w:rPr>
        <w:t>.</w:t>
      </w:r>
    </w:p>
    <w:p w:rsidR="0022339C" w:rsidRPr="00E6350B" w:rsidRDefault="0022339C" w:rsidP="002233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50B">
        <w:rPr>
          <w:sz w:val="28"/>
          <w:szCs w:val="28"/>
        </w:rPr>
        <w:t>В случае создания нового учреждения и невозможности по причине отсутствия фактических начислений работникам учреждения в течение 12 календарных месяцев, необходимых для расчета средней заработной платы, предельный уровень соотношения заработной платы заместител</w:t>
      </w:r>
      <w:r w:rsidR="0014335F">
        <w:rPr>
          <w:sz w:val="28"/>
          <w:szCs w:val="28"/>
        </w:rPr>
        <w:t>ей</w:t>
      </w:r>
      <w:r w:rsidRPr="00E6350B">
        <w:rPr>
          <w:sz w:val="28"/>
          <w:szCs w:val="28"/>
        </w:rPr>
        <w:t xml:space="preserve"> руководителя и главного бухгалтера учреждения и средней заработной платы работников учреждения </w:t>
      </w:r>
      <w:proofErr w:type="gramStart"/>
      <w:r w:rsidRPr="00E6350B">
        <w:rPr>
          <w:sz w:val="28"/>
          <w:szCs w:val="28"/>
        </w:rPr>
        <w:t>рассчитывается</w:t>
      </w:r>
      <w:proofErr w:type="gramEnd"/>
      <w:r w:rsidRPr="00E6350B">
        <w:rPr>
          <w:sz w:val="28"/>
          <w:szCs w:val="28"/>
        </w:rPr>
        <w:t xml:space="preserve"> начиная с месяца создания учреждения.</w:t>
      </w:r>
    </w:p>
    <w:p w:rsidR="00F34395" w:rsidRPr="007E3C70" w:rsidRDefault="00F34395" w:rsidP="00F343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lastRenderedPageBreak/>
        <w:t>1.</w:t>
      </w:r>
      <w:r w:rsidR="0022339C">
        <w:rPr>
          <w:sz w:val="28"/>
          <w:szCs w:val="28"/>
        </w:rPr>
        <w:t>10</w:t>
      </w:r>
      <w:r w:rsidRPr="007E3C70">
        <w:rPr>
          <w:sz w:val="28"/>
          <w:szCs w:val="28"/>
        </w:rPr>
        <w:t xml:space="preserve">. Предельная доля оплаты труда работников административно-управленческого персонала </w:t>
      </w:r>
      <w:r w:rsidR="0022339C">
        <w:rPr>
          <w:sz w:val="28"/>
          <w:szCs w:val="28"/>
        </w:rPr>
        <w:t xml:space="preserve">(Приложение 1 к настоящему Положению) </w:t>
      </w:r>
      <w:r w:rsidRPr="007E3C70">
        <w:rPr>
          <w:sz w:val="28"/>
          <w:szCs w:val="28"/>
        </w:rPr>
        <w:t>в фонде оплаты труда учреждени</w:t>
      </w:r>
      <w:r w:rsidR="00824786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составляет не более 40 процентов.</w:t>
      </w:r>
    </w:p>
    <w:p w:rsidR="0003521F" w:rsidRDefault="004F24D3" w:rsidP="000352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62"/>
      <w:bookmarkEnd w:id="4"/>
      <w:r w:rsidRPr="007E3C70">
        <w:rPr>
          <w:sz w:val="28"/>
          <w:szCs w:val="28"/>
        </w:rPr>
        <w:t>2.</w:t>
      </w:r>
      <w:r w:rsidR="00EA135F">
        <w:rPr>
          <w:sz w:val="28"/>
          <w:szCs w:val="28"/>
        </w:rPr>
        <w:t xml:space="preserve"> Должностные оклады руководител</w:t>
      </w:r>
      <w:r w:rsidR="0003521F">
        <w:rPr>
          <w:sz w:val="28"/>
          <w:szCs w:val="28"/>
        </w:rPr>
        <w:t>я</w:t>
      </w:r>
      <w:r w:rsidR="00EA135F">
        <w:rPr>
          <w:sz w:val="28"/>
          <w:szCs w:val="28"/>
        </w:rPr>
        <w:t xml:space="preserve"> учреждени</w:t>
      </w:r>
      <w:r w:rsidR="0003521F">
        <w:rPr>
          <w:sz w:val="28"/>
          <w:szCs w:val="28"/>
        </w:rPr>
        <w:t>я</w:t>
      </w:r>
      <w:r w:rsidR="00EA135F">
        <w:rPr>
          <w:sz w:val="28"/>
          <w:szCs w:val="28"/>
        </w:rPr>
        <w:t xml:space="preserve">, </w:t>
      </w:r>
    </w:p>
    <w:p w:rsidR="004F24D3" w:rsidRPr="007E3C70" w:rsidRDefault="00EA135F" w:rsidP="0003521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</w:t>
      </w:r>
      <w:r w:rsidR="0003521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3521F"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и главн</w:t>
      </w:r>
      <w:r w:rsidR="0003521F">
        <w:rPr>
          <w:sz w:val="28"/>
          <w:szCs w:val="28"/>
        </w:rPr>
        <w:t>ого</w:t>
      </w:r>
      <w:r>
        <w:rPr>
          <w:sz w:val="28"/>
          <w:szCs w:val="28"/>
        </w:rPr>
        <w:t xml:space="preserve"> бухгалтер</w:t>
      </w:r>
      <w:r w:rsidR="000352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F24D3" w:rsidRPr="007E3C70">
        <w:rPr>
          <w:sz w:val="28"/>
          <w:szCs w:val="28"/>
        </w:rPr>
        <w:t>учреждени</w:t>
      </w:r>
      <w:r w:rsidR="0003521F">
        <w:rPr>
          <w:sz w:val="28"/>
          <w:szCs w:val="28"/>
        </w:rPr>
        <w:t>я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F0C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2.1. Размер должностн</w:t>
      </w:r>
      <w:r w:rsidR="0003521F">
        <w:rPr>
          <w:sz w:val="28"/>
          <w:szCs w:val="28"/>
        </w:rPr>
        <w:t>ого</w:t>
      </w:r>
      <w:r w:rsidRPr="007E3C70">
        <w:rPr>
          <w:sz w:val="28"/>
          <w:szCs w:val="28"/>
        </w:rPr>
        <w:t xml:space="preserve"> оклад</w:t>
      </w:r>
      <w:r w:rsidR="0003521F">
        <w:rPr>
          <w:sz w:val="28"/>
          <w:szCs w:val="28"/>
        </w:rPr>
        <w:t>а</w:t>
      </w:r>
      <w:r w:rsidRPr="007E3C70">
        <w:rPr>
          <w:sz w:val="28"/>
          <w:szCs w:val="28"/>
        </w:rPr>
        <w:t xml:space="preserve"> руководител</w:t>
      </w:r>
      <w:r w:rsidR="0003521F">
        <w:rPr>
          <w:sz w:val="28"/>
          <w:szCs w:val="28"/>
        </w:rPr>
        <w:t>я</w:t>
      </w:r>
      <w:r w:rsidR="00DC4F0C">
        <w:rPr>
          <w:sz w:val="28"/>
          <w:szCs w:val="28"/>
        </w:rPr>
        <w:t xml:space="preserve"> </w:t>
      </w:r>
      <w:r w:rsidR="00DC4F0C" w:rsidRPr="007E3C70">
        <w:rPr>
          <w:sz w:val="28"/>
          <w:szCs w:val="28"/>
        </w:rPr>
        <w:t xml:space="preserve">определяется трудовым договором </w:t>
      </w:r>
      <w:r w:rsidR="0003521F">
        <w:rPr>
          <w:sz w:val="28"/>
          <w:szCs w:val="28"/>
        </w:rPr>
        <w:t xml:space="preserve">в зависимости от сложности труда, особенностей деятельности </w:t>
      </w:r>
      <w:r w:rsidR="00DC4F0C">
        <w:rPr>
          <w:sz w:val="28"/>
          <w:szCs w:val="28"/>
        </w:rPr>
        <w:t>и</w:t>
      </w:r>
      <w:r w:rsidR="0003521F">
        <w:rPr>
          <w:sz w:val="28"/>
          <w:szCs w:val="28"/>
        </w:rPr>
        <w:t xml:space="preserve"> значимости учреждения</w:t>
      </w:r>
      <w:r w:rsidR="00DC4F0C">
        <w:rPr>
          <w:sz w:val="28"/>
          <w:szCs w:val="28"/>
        </w:rPr>
        <w:t>: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778"/>
      </w:tblGrid>
      <w:tr w:rsidR="004F24D3" w:rsidRPr="007E3C70" w:rsidTr="00DC4F0C">
        <w:trPr>
          <w:trHeight w:val="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DC4F0C" w:rsidP="00DC4F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Размер оклада (руб.)</w:t>
            </w:r>
          </w:p>
        </w:tc>
      </w:tr>
      <w:tr w:rsidR="003112E5" w:rsidRPr="007E3C70" w:rsidTr="00DC4F0C">
        <w:trPr>
          <w:trHeight w:val="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12E5" w:rsidRPr="007E3C70" w:rsidRDefault="0003521F" w:rsidP="0003521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35B32">
              <w:rPr>
                <w:sz w:val="28"/>
                <w:szCs w:val="28"/>
              </w:rPr>
              <w:t>осударственно</w:t>
            </w:r>
            <w:r>
              <w:rPr>
                <w:sz w:val="28"/>
                <w:szCs w:val="28"/>
              </w:rPr>
              <w:t>е</w:t>
            </w:r>
            <w:r w:rsidRPr="00035B32">
              <w:rPr>
                <w:sz w:val="28"/>
                <w:szCs w:val="28"/>
              </w:rPr>
              <w:t xml:space="preserve"> областно</w:t>
            </w:r>
            <w:r>
              <w:rPr>
                <w:sz w:val="28"/>
                <w:szCs w:val="28"/>
              </w:rPr>
              <w:t>е</w:t>
            </w:r>
            <w:r w:rsidRPr="00035B32">
              <w:rPr>
                <w:sz w:val="28"/>
                <w:szCs w:val="28"/>
              </w:rPr>
              <w:t xml:space="preserve"> казенно</w:t>
            </w:r>
            <w:r>
              <w:rPr>
                <w:sz w:val="28"/>
                <w:szCs w:val="28"/>
              </w:rPr>
              <w:t>е</w:t>
            </w:r>
            <w:r w:rsidRPr="00035B32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="00DC4F0C">
              <w:rPr>
                <w:sz w:val="28"/>
                <w:szCs w:val="28"/>
              </w:rPr>
              <w:t xml:space="preserve"> «</w:t>
            </w:r>
            <w:r w:rsidR="001D08A7" w:rsidRPr="00DC4F0C">
              <w:rPr>
                <w:sz w:val="28"/>
                <w:szCs w:val="28"/>
              </w:rPr>
              <w:t>Центр занятости населения Новгородской области</w:t>
            </w:r>
            <w:r w:rsidR="00DC4F0C">
              <w:rPr>
                <w:sz w:val="28"/>
                <w:szCs w:val="28"/>
              </w:rPr>
              <w:t>»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12E5" w:rsidRPr="007F7D64" w:rsidRDefault="001D08A7" w:rsidP="001E2D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7F7D64">
              <w:rPr>
                <w:color w:val="FF0000"/>
                <w:sz w:val="28"/>
                <w:szCs w:val="28"/>
              </w:rPr>
              <w:t>51000</w:t>
            </w:r>
          </w:p>
        </w:tc>
      </w:tr>
    </w:tbl>
    <w:p w:rsidR="004F24D3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2.</w:t>
      </w:r>
      <w:r w:rsidR="00DC4F0C">
        <w:rPr>
          <w:sz w:val="28"/>
          <w:szCs w:val="28"/>
        </w:rPr>
        <w:t>2</w:t>
      </w:r>
      <w:r w:rsidRPr="007E3C70">
        <w:rPr>
          <w:sz w:val="28"/>
          <w:szCs w:val="28"/>
        </w:rPr>
        <w:t xml:space="preserve">. Должностные оклады </w:t>
      </w:r>
      <w:r w:rsidR="0003521F">
        <w:rPr>
          <w:sz w:val="28"/>
          <w:szCs w:val="28"/>
        </w:rPr>
        <w:t>заместителей руководителя и</w:t>
      </w:r>
      <w:r w:rsidR="0003521F" w:rsidRPr="007E3C70">
        <w:rPr>
          <w:sz w:val="28"/>
          <w:szCs w:val="28"/>
        </w:rPr>
        <w:t xml:space="preserve"> </w:t>
      </w:r>
      <w:r w:rsidRPr="007E3C70">
        <w:rPr>
          <w:sz w:val="28"/>
          <w:szCs w:val="28"/>
        </w:rPr>
        <w:t>главн</w:t>
      </w:r>
      <w:r w:rsidR="0003521F">
        <w:rPr>
          <w:sz w:val="28"/>
          <w:szCs w:val="28"/>
        </w:rPr>
        <w:t>ого</w:t>
      </w:r>
      <w:r w:rsidRPr="007E3C70">
        <w:rPr>
          <w:sz w:val="28"/>
          <w:szCs w:val="28"/>
        </w:rPr>
        <w:t xml:space="preserve"> бухгалтер</w:t>
      </w:r>
      <w:r w:rsidR="0003521F">
        <w:rPr>
          <w:sz w:val="28"/>
          <w:szCs w:val="28"/>
        </w:rPr>
        <w:t>а</w:t>
      </w:r>
      <w:r w:rsidRPr="007E3C70">
        <w:rPr>
          <w:sz w:val="28"/>
          <w:szCs w:val="28"/>
        </w:rPr>
        <w:t xml:space="preserve"> учреждени</w:t>
      </w:r>
      <w:r w:rsidR="0003521F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устанавлива</w:t>
      </w:r>
      <w:r w:rsidR="0003521F">
        <w:rPr>
          <w:sz w:val="28"/>
          <w:szCs w:val="28"/>
        </w:rPr>
        <w:t>е</w:t>
      </w:r>
      <w:r w:rsidRPr="007E3C70">
        <w:rPr>
          <w:sz w:val="28"/>
          <w:szCs w:val="28"/>
        </w:rPr>
        <w:t>тся на 15 процентов ниже должностного оклада руководител</w:t>
      </w:r>
      <w:r w:rsidR="0003521F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 учреждени</w:t>
      </w:r>
      <w:r w:rsidR="0003521F">
        <w:rPr>
          <w:sz w:val="28"/>
          <w:szCs w:val="28"/>
        </w:rPr>
        <w:t>я</w:t>
      </w:r>
      <w:r w:rsidRPr="007E3C70">
        <w:rPr>
          <w:sz w:val="28"/>
          <w:szCs w:val="28"/>
        </w:rPr>
        <w:t>.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6F1" w:rsidRPr="006E0F62" w:rsidRDefault="004F24D3" w:rsidP="008D66F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03"/>
      <w:bookmarkEnd w:id="5"/>
      <w:r w:rsidRPr="007E3C70">
        <w:rPr>
          <w:sz w:val="28"/>
          <w:szCs w:val="28"/>
        </w:rPr>
        <w:t xml:space="preserve">3. </w:t>
      </w:r>
      <w:r w:rsidR="008D66F1" w:rsidRPr="0003245A">
        <w:rPr>
          <w:sz w:val="28"/>
          <w:szCs w:val="28"/>
        </w:rPr>
        <w:t>Оклады</w:t>
      </w:r>
      <w:r w:rsidR="008D66F1" w:rsidRPr="006E0F62">
        <w:rPr>
          <w:sz w:val="28"/>
          <w:szCs w:val="28"/>
        </w:rPr>
        <w:t xml:space="preserve"> работников учреждени</w:t>
      </w:r>
      <w:r w:rsidR="008D66F1">
        <w:rPr>
          <w:sz w:val="28"/>
          <w:szCs w:val="28"/>
        </w:rPr>
        <w:t>я</w:t>
      </w:r>
      <w:r w:rsidR="008D66F1" w:rsidRPr="006E0F62">
        <w:rPr>
          <w:sz w:val="28"/>
          <w:szCs w:val="28"/>
        </w:rPr>
        <w:t>, занимающих</w:t>
      </w:r>
    </w:p>
    <w:p w:rsidR="008D66F1" w:rsidRPr="006E0F62" w:rsidRDefault="008D66F1" w:rsidP="008D66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0F62">
        <w:rPr>
          <w:sz w:val="28"/>
          <w:szCs w:val="28"/>
        </w:rPr>
        <w:t>общеотраслевые должности служащих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 xml:space="preserve">3.1. </w:t>
      </w:r>
      <w:r w:rsidR="007A7540">
        <w:rPr>
          <w:sz w:val="28"/>
          <w:szCs w:val="28"/>
        </w:rPr>
        <w:t xml:space="preserve">Оклады </w:t>
      </w:r>
      <w:r w:rsidRPr="007E3C70">
        <w:rPr>
          <w:sz w:val="28"/>
          <w:szCs w:val="28"/>
        </w:rPr>
        <w:t>работников учреждени</w:t>
      </w:r>
      <w:r w:rsidR="008D66F1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, занимающих общеотраслевые должности служащих, устанавливаются на основе отнесения занимаемых ими должностей к </w:t>
      </w:r>
      <w:hyperlink r:id="rId10" w:history="1">
        <w:r w:rsidRPr="00E42B64">
          <w:rPr>
            <w:sz w:val="28"/>
            <w:szCs w:val="28"/>
          </w:rPr>
          <w:t>профессиональным квалификационным группам</w:t>
        </w:r>
      </w:hyperlink>
      <w:r w:rsidRPr="00E42B64">
        <w:rPr>
          <w:sz w:val="28"/>
          <w:szCs w:val="28"/>
        </w:rPr>
        <w:t xml:space="preserve"> (далее - </w:t>
      </w:r>
      <w:r w:rsidRPr="007E3C70">
        <w:rPr>
          <w:sz w:val="28"/>
          <w:szCs w:val="28"/>
        </w:rPr>
        <w:t>ПКГ), утвержденным Приказом Министерства здравоохранения и социального развития Российской Федерации от 29 мая 2008 года N 247н</w:t>
      </w:r>
      <w:r w:rsidR="008D66F1">
        <w:rPr>
          <w:sz w:val="28"/>
          <w:szCs w:val="28"/>
        </w:rPr>
        <w:t xml:space="preserve"> «</w:t>
      </w:r>
      <w:r w:rsidR="008D66F1" w:rsidRPr="006E0F62">
        <w:rPr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служащих"</w:t>
      </w:r>
      <w:r w:rsidRPr="007E3C70">
        <w:rPr>
          <w:sz w:val="28"/>
          <w:szCs w:val="28"/>
        </w:rPr>
        <w:t>, и составляют: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11"/>
      </w:tblGrid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ПКГ,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7A7540" w:rsidP="007A75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Оклад </w:t>
            </w:r>
            <w:r w:rsidR="004F24D3" w:rsidRPr="007E3C70">
              <w:rPr>
                <w:sz w:val="28"/>
                <w:szCs w:val="28"/>
              </w:rPr>
              <w:t xml:space="preserve"> (должностно</w:t>
            </w:r>
            <w:r>
              <w:rPr>
                <w:sz w:val="28"/>
                <w:szCs w:val="28"/>
              </w:rPr>
              <w:t>й</w:t>
            </w:r>
            <w:r w:rsidR="004F24D3" w:rsidRPr="007E3C70">
              <w:rPr>
                <w:sz w:val="28"/>
                <w:szCs w:val="28"/>
              </w:rPr>
              <w:t xml:space="preserve"> оклад) (руб.)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743D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1" w:history="1">
              <w:r w:rsidR="004F24D3" w:rsidRPr="007E3C70">
                <w:rPr>
                  <w:color w:val="0000FF"/>
                  <w:sz w:val="28"/>
                  <w:szCs w:val="28"/>
                </w:rPr>
                <w:t>ПКГ</w:t>
              </w:r>
            </w:hyperlink>
            <w:r w:rsidR="004F24D3" w:rsidRPr="007E3C70">
              <w:rPr>
                <w:sz w:val="28"/>
                <w:szCs w:val="28"/>
              </w:rPr>
              <w:t xml:space="preserve"> "Общеотраслевые должности служащих первого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делопроизводитель, кассир, секретарь, архивариус</w:t>
            </w:r>
            <w:r w:rsidR="00AA6106">
              <w:rPr>
                <w:sz w:val="28"/>
                <w:szCs w:val="28"/>
              </w:rPr>
              <w:t xml:space="preserve">, </w:t>
            </w:r>
            <w:r w:rsidR="00AA6106" w:rsidRPr="00C47D3D">
              <w:rPr>
                <w:sz w:val="28"/>
                <w:szCs w:val="28"/>
              </w:rPr>
              <w:t>дежурный по залу, статистик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</w:t>
            </w:r>
            <w:r w:rsidR="009603AD">
              <w:rPr>
                <w:sz w:val="28"/>
                <w:szCs w:val="28"/>
              </w:rPr>
              <w:t xml:space="preserve">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 xml:space="preserve">должности служащих первого квалификационного уровня, </w:t>
            </w:r>
            <w:r w:rsidRPr="007E3C70">
              <w:rPr>
                <w:sz w:val="28"/>
                <w:szCs w:val="28"/>
              </w:rPr>
              <w:lastRenderedPageBreak/>
              <w:t>по которым может устанавливаться производное должностное наименование "старший"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5600</w:t>
            </w:r>
            <w:r w:rsidR="009603AD">
              <w:rPr>
                <w:sz w:val="28"/>
                <w:szCs w:val="28"/>
              </w:rPr>
              <w:t xml:space="preserve">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743D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2" w:history="1">
              <w:r w:rsidR="004F24D3" w:rsidRPr="007E3C70">
                <w:rPr>
                  <w:color w:val="0000FF"/>
                  <w:sz w:val="28"/>
                  <w:szCs w:val="28"/>
                </w:rPr>
                <w:t>ПКГ</w:t>
              </w:r>
            </w:hyperlink>
            <w:r w:rsidR="004F24D3" w:rsidRPr="007E3C70">
              <w:rPr>
                <w:sz w:val="28"/>
                <w:szCs w:val="28"/>
              </w:rPr>
              <w:t xml:space="preserve"> "Общеотраслевые должности служащих второго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  <w:r w:rsidR="009603AD">
              <w:rPr>
                <w:sz w:val="28"/>
                <w:szCs w:val="28"/>
              </w:rPr>
              <w:t xml:space="preserve">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743D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3" w:history="1">
              <w:r w:rsidR="004F24D3" w:rsidRPr="007E3C70">
                <w:rPr>
                  <w:color w:val="0000FF"/>
                  <w:sz w:val="28"/>
                  <w:szCs w:val="28"/>
                </w:rPr>
                <w:t>ПКГ</w:t>
              </w:r>
            </w:hyperlink>
            <w:r w:rsidR="004F24D3" w:rsidRPr="007E3C70">
              <w:rPr>
                <w:sz w:val="28"/>
                <w:szCs w:val="28"/>
              </w:rPr>
              <w:t xml:space="preserve"> "Общеотраслевые должности служащих третьего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E3C70">
              <w:rPr>
                <w:sz w:val="28"/>
                <w:szCs w:val="28"/>
              </w:rPr>
              <w:t>бухгалтер, инженер-программист (программист), специалист по кадрам, экономист, эксперт, юрисконсульт, специалист по защите информации, инженер по охране труда</w:t>
            </w:r>
            <w:r w:rsidR="00AA6106" w:rsidRPr="00C47D3D">
              <w:rPr>
                <w:sz w:val="28"/>
                <w:szCs w:val="28"/>
              </w:rPr>
              <w:t>, инспектор центра занятости населения, профконсультант, психолог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 w:rsidP="008E39C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II внутр</w:t>
            </w:r>
            <w:r w:rsidR="008E39CC">
              <w:rPr>
                <w:sz w:val="28"/>
                <w:szCs w:val="28"/>
              </w:rPr>
              <w:t xml:space="preserve">и </w:t>
            </w:r>
            <w:r w:rsidRPr="007E3C70">
              <w:rPr>
                <w:sz w:val="28"/>
                <w:szCs w:val="28"/>
              </w:rPr>
              <w:t>должностная категория</w:t>
            </w:r>
            <w:r w:rsidR="008E39C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7100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3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I внутри</w:t>
            </w:r>
            <w:r w:rsidR="008E39CC">
              <w:rPr>
                <w:sz w:val="28"/>
                <w:szCs w:val="28"/>
              </w:rPr>
              <w:t xml:space="preserve"> </w:t>
            </w:r>
            <w:r w:rsidRPr="007E3C70">
              <w:rPr>
                <w:sz w:val="28"/>
                <w:szCs w:val="28"/>
              </w:rPr>
              <w:t>должностная категория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4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5227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7300 </w:t>
            </w: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5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главный специалист в отделе, заместитель главного бухгалтера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9603AD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7400 </w:t>
            </w:r>
          </w:p>
        </w:tc>
      </w:tr>
      <w:tr w:rsidR="00E42B64" w:rsidRPr="00E42B64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743D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4" w:history="1">
              <w:r w:rsidR="004F24D3" w:rsidRPr="00E42B64">
                <w:rPr>
                  <w:sz w:val="28"/>
                  <w:szCs w:val="28"/>
                </w:rPr>
                <w:t>ПКГ</w:t>
              </w:r>
            </w:hyperlink>
            <w:r w:rsidR="004F24D3" w:rsidRPr="00E42B64">
              <w:rPr>
                <w:sz w:val="28"/>
                <w:szCs w:val="28"/>
              </w:rPr>
              <w:t xml:space="preserve"> "Общеотраслевые должности служащих четвертого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42B64" w:rsidRPr="00E42B64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E42B64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 w:rsidP="004C1E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lastRenderedPageBreak/>
              <w:t>начальник отдела автоматизации и механизации производственных процессов, начальник отдела материально-технического снабжения</w:t>
            </w:r>
            <w:r w:rsidR="004C1E32">
              <w:rPr>
                <w:sz w:val="28"/>
                <w:szCs w:val="28"/>
              </w:rPr>
              <w:t xml:space="preserve">, </w:t>
            </w:r>
            <w:r w:rsidR="004C1E32" w:rsidRPr="00C47D3D">
              <w:rPr>
                <w:sz w:val="28"/>
                <w:szCs w:val="28"/>
              </w:rPr>
              <w:t>начальник отдела кадров, начальник отдела центра занятости населения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9603AD" w:rsidP="00C47D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8000 </w:t>
            </w:r>
          </w:p>
        </w:tc>
      </w:tr>
    </w:tbl>
    <w:p w:rsidR="008D66F1" w:rsidRDefault="001B76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E44" w:rsidRDefault="001B76D3" w:rsidP="008D66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D3D">
        <w:rPr>
          <w:sz w:val="28"/>
          <w:szCs w:val="28"/>
        </w:rPr>
        <w:t xml:space="preserve">3.2. К окладам </w:t>
      </w:r>
      <w:r w:rsidR="00441E44">
        <w:rPr>
          <w:sz w:val="28"/>
          <w:szCs w:val="28"/>
        </w:rPr>
        <w:t xml:space="preserve">работников </w:t>
      </w:r>
      <w:r w:rsidR="00A43C20" w:rsidRPr="007E3C70">
        <w:rPr>
          <w:sz w:val="28"/>
          <w:szCs w:val="28"/>
        </w:rPr>
        <w:t>учреждени</w:t>
      </w:r>
      <w:r w:rsidR="00A43C20">
        <w:rPr>
          <w:sz w:val="28"/>
          <w:szCs w:val="28"/>
        </w:rPr>
        <w:t>я</w:t>
      </w:r>
      <w:r w:rsidR="00A43C20" w:rsidRPr="007E3C70">
        <w:rPr>
          <w:sz w:val="28"/>
          <w:szCs w:val="28"/>
        </w:rPr>
        <w:t xml:space="preserve">, занимающих общеотраслевые должности служащих, </w:t>
      </w:r>
      <w:r w:rsidR="00441E44">
        <w:rPr>
          <w:sz w:val="28"/>
          <w:szCs w:val="28"/>
        </w:rPr>
        <w:t xml:space="preserve"> </w:t>
      </w:r>
      <w:r w:rsidRPr="00C47D3D">
        <w:rPr>
          <w:sz w:val="28"/>
          <w:szCs w:val="28"/>
        </w:rPr>
        <w:t xml:space="preserve">устанавливаются повышающие коэффициенты </w:t>
      </w:r>
      <w:r w:rsidR="00343BC9" w:rsidRPr="00C47D3D">
        <w:rPr>
          <w:sz w:val="28"/>
          <w:szCs w:val="28"/>
        </w:rPr>
        <w:t>на определенный период в течение соответствующего календарного года. Максимальный размер повышающего коэффициента –</w:t>
      </w:r>
      <w:r w:rsidR="00441E44">
        <w:rPr>
          <w:sz w:val="28"/>
          <w:szCs w:val="28"/>
        </w:rPr>
        <w:t xml:space="preserve"> </w:t>
      </w:r>
      <w:r w:rsidR="00343BC9" w:rsidRPr="00C47D3D">
        <w:rPr>
          <w:sz w:val="28"/>
          <w:szCs w:val="28"/>
        </w:rPr>
        <w:t>2.</w:t>
      </w:r>
    </w:p>
    <w:p w:rsidR="004F24D3" w:rsidRPr="00C47D3D" w:rsidRDefault="00441E44" w:rsidP="008D66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Повышающие коэффициенты к окладам устанавливаются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8042C0" w:rsidRPr="00C47D3D" w:rsidRDefault="008042C0" w:rsidP="00804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7D3D">
        <w:rPr>
          <w:sz w:val="28"/>
          <w:szCs w:val="28"/>
        </w:rPr>
        <w:tab/>
        <w:t>3.3. Наименование должностей и размеры</w:t>
      </w:r>
      <w:r w:rsidR="00525447" w:rsidRPr="00C47D3D">
        <w:rPr>
          <w:sz w:val="28"/>
          <w:szCs w:val="28"/>
        </w:rPr>
        <w:t xml:space="preserve"> </w:t>
      </w:r>
      <w:r w:rsidRPr="00C47D3D">
        <w:rPr>
          <w:sz w:val="28"/>
          <w:szCs w:val="28"/>
        </w:rPr>
        <w:t>окладов работников</w:t>
      </w:r>
      <w:r w:rsidR="00A43C20">
        <w:rPr>
          <w:sz w:val="28"/>
          <w:szCs w:val="28"/>
        </w:rPr>
        <w:t xml:space="preserve"> </w:t>
      </w:r>
      <w:r w:rsidR="00A43C20" w:rsidRPr="007E3C70">
        <w:rPr>
          <w:sz w:val="28"/>
          <w:szCs w:val="28"/>
        </w:rPr>
        <w:t>учреждени</w:t>
      </w:r>
      <w:r w:rsidR="00A43C20">
        <w:rPr>
          <w:sz w:val="28"/>
          <w:szCs w:val="28"/>
        </w:rPr>
        <w:t>я</w:t>
      </w:r>
      <w:r w:rsidR="00A43C20" w:rsidRPr="007E3C70">
        <w:rPr>
          <w:sz w:val="28"/>
          <w:szCs w:val="28"/>
        </w:rPr>
        <w:t>, занимающих общеотраслевые должности служащих,</w:t>
      </w:r>
      <w:r w:rsidRPr="00C47D3D">
        <w:rPr>
          <w:sz w:val="28"/>
          <w:szCs w:val="28"/>
        </w:rPr>
        <w:t xml:space="preserve"> не включенны</w:t>
      </w:r>
      <w:r w:rsidR="008E39CC">
        <w:rPr>
          <w:sz w:val="28"/>
          <w:szCs w:val="28"/>
        </w:rPr>
        <w:t>х в</w:t>
      </w:r>
      <w:r w:rsidRPr="00C47D3D">
        <w:rPr>
          <w:sz w:val="28"/>
          <w:szCs w:val="28"/>
        </w:rPr>
        <w:t xml:space="preserve"> ПКГ, устанавливаются тарификационн</w:t>
      </w:r>
      <w:r w:rsidR="00DC2C73">
        <w:rPr>
          <w:sz w:val="28"/>
          <w:szCs w:val="28"/>
        </w:rPr>
        <w:t>ой</w:t>
      </w:r>
      <w:r w:rsidRPr="00C47D3D">
        <w:rPr>
          <w:sz w:val="28"/>
          <w:szCs w:val="28"/>
        </w:rPr>
        <w:t xml:space="preserve"> комисси</w:t>
      </w:r>
      <w:r w:rsidR="00DC2C73">
        <w:rPr>
          <w:sz w:val="28"/>
          <w:szCs w:val="28"/>
        </w:rPr>
        <w:t>ей</w:t>
      </w:r>
      <w:r w:rsidRPr="00C47D3D">
        <w:rPr>
          <w:sz w:val="28"/>
          <w:szCs w:val="28"/>
        </w:rPr>
        <w:t xml:space="preserve"> учреждени</w:t>
      </w:r>
      <w:r w:rsidR="00DC2C73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с учетом сложности и объема выполнения работ.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65"/>
      <w:bookmarkEnd w:id="6"/>
      <w:r w:rsidRPr="007E3C70">
        <w:rPr>
          <w:sz w:val="28"/>
          <w:szCs w:val="28"/>
        </w:rPr>
        <w:t xml:space="preserve">4. </w:t>
      </w:r>
      <w:r w:rsidR="00D86B33">
        <w:rPr>
          <w:sz w:val="28"/>
          <w:szCs w:val="28"/>
        </w:rPr>
        <w:t xml:space="preserve">Оклады </w:t>
      </w:r>
      <w:r w:rsidRPr="007E3C70">
        <w:rPr>
          <w:sz w:val="28"/>
          <w:szCs w:val="28"/>
        </w:rPr>
        <w:t>работников учреждени</w:t>
      </w:r>
      <w:r w:rsidR="001D08A7">
        <w:rPr>
          <w:sz w:val="28"/>
          <w:szCs w:val="28"/>
        </w:rPr>
        <w:t>я</w:t>
      </w:r>
      <w:r w:rsidRPr="007E3C70">
        <w:rPr>
          <w:sz w:val="28"/>
          <w:szCs w:val="28"/>
        </w:rPr>
        <w:t>,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E3C70">
        <w:rPr>
          <w:sz w:val="28"/>
          <w:szCs w:val="28"/>
        </w:rPr>
        <w:t>занимающих общеотраслевые должности рабочих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 xml:space="preserve">4.1. </w:t>
      </w:r>
      <w:r w:rsidR="00D86B33">
        <w:rPr>
          <w:sz w:val="28"/>
          <w:szCs w:val="28"/>
        </w:rPr>
        <w:t xml:space="preserve">Оклады </w:t>
      </w:r>
      <w:r w:rsidRPr="007E3C70">
        <w:rPr>
          <w:sz w:val="28"/>
          <w:szCs w:val="28"/>
        </w:rPr>
        <w:t>работников учреждени</w:t>
      </w:r>
      <w:r w:rsidR="00A43C20">
        <w:rPr>
          <w:sz w:val="28"/>
          <w:szCs w:val="28"/>
        </w:rPr>
        <w:t>я</w:t>
      </w:r>
      <w:r w:rsidRPr="007E3C70">
        <w:rPr>
          <w:sz w:val="28"/>
          <w:szCs w:val="28"/>
        </w:rPr>
        <w:t xml:space="preserve">, занимающих общеотраслевые должности рабочих, устанавливаются на основе отнесения занимаемых ими должностей </w:t>
      </w:r>
      <w:r w:rsidRPr="00E42B64">
        <w:rPr>
          <w:sz w:val="28"/>
          <w:szCs w:val="28"/>
        </w:rPr>
        <w:t xml:space="preserve">к </w:t>
      </w:r>
      <w:hyperlink r:id="rId15" w:history="1">
        <w:r w:rsidRPr="00E42B64">
          <w:rPr>
            <w:sz w:val="28"/>
            <w:szCs w:val="28"/>
          </w:rPr>
          <w:t>ПКГ</w:t>
        </w:r>
      </w:hyperlink>
      <w:r w:rsidRPr="00E42B64">
        <w:rPr>
          <w:sz w:val="28"/>
          <w:szCs w:val="28"/>
        </w:rPr>
        <w:t xml:space="preserve">, утвержденным Приказом Министерства здравоохранения и социального </w:t>
      </w:r>
      <w:r w:rsidRPr="007E3C70">
        <w:rPr>
          <w:sz w:val="28"/>
          <w:szCs w:val="28"/>
        </w:rPr>
        <w:t>развития Российской Федерации от 29 мая 2008 года N 248н</w:t>
      </w:r>
      <w:r w:rsidR="00DC2C73">
        <w:rPr>
          <w:sz w:val="28"/>
          <w:szCs w:val="28"/>
        </w:rPr>
        <w:t xml:space="preserve"> </w:t>
      </w:r>
      <w:r w:rsidR="00DC2C73" w:rsidRPr="006E0F62">
        <w:rPr>
          <w:sz w:val="28"/>
          <w:szCs w:val="28"/>
        </w:rPr>
        <w:t>"Об утверждении профессиональных квалификационных групп общеотраслевых профессий рабочих",</w:t>
      </w:r>
      <w:r w:rsidRPr="007E3C70">
        <w:rPr>
          <w:sz w:val="28"/>
          <w:szCs w:val="28"/>
        </w:rPr>
        <w:t xml:space="preserve"> и составляют: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5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2211"/>
      </w:tblGrid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3C70">
              <w:rPr>
                <w:sz w:val="28"/>
                <w:szCs w:val="28"/>
              </w:rPr>
              <w:t>ПКГ,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D86B33" w:rsidP="00D86B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Оклады</w:t>
            </w:r>
            <w:r w:rsidR="004F24D3" w:rsidRPr="007E3C70">
              <w:rPr>
                <w:sz w:val="28"/>
                <w:szCs w:val="28"/>
              </w:rPr>
              <w:t xml:space="preserve"> (должностн</w:t>
            </w:r>
            <w:r>
              <w:rPr>
                <w:sz w:val="28"/>
                <w:szCs w:val="28"/>
              </w:rPr>
              <w:t>ые</w:t>
            </w:r>
            <w:r w:rsidR="004F24D3" w:rsidRPr="007E3C70">
              <w:rPr>
                <w:sz w:val="28"/>
                <w:szCs w:val="28"/>
              </w:rPr>
              <w:t xml:space="preserve"> оклад</w:t>
            </w:r>
            <w:r>
              <w:rPr>
                <w:sz w:val="28"/>
                <w:szCs w:val="28"/>
              </w:rPr>
              <w:t>ы</w:t>
            </w:r>
            <w:r w:rsidR="004F24D3" w:rsidRPr="007E3C70">
              <w:rPr>
                <w:sz w:val="28"/>
                <w:szCs w:val="28"/>
              </w:rPr>
              <w:t>) (руб.)</w:t>
            </w: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743D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6" w:history="1">
              <w:r w:rsidR="004F24D3" w:rsidRPr="00E42B64">
                <w:rPr>
                  <w:sz w:val="28"/>
                  <w:szCs w:val="28"/>
                </w:rPr>
                <w:t>ПКГ</w:t>
              </w:r>
            </w:hyperlink>
            <w:r w:rsidR="004F24D3" w:rsidRPr="00E42B64">
              <w:rPr>
                <w:sz w:val="28"/>
                <w:szCs w:val="28"/>
              </w:rPr>
              <w:t xml:space="preserve"> "Общеотраслевые профессии рабочих первого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 xml:space="preserve">профессии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7" w:history="1">
              <w:r w:rsidRPr="00E42B64">
                <w:rPr>
                  <w:sz w:val="28"/>
                  <w:szCs w:val="28"/>
                </w:rPr>
                <w:t>справочником</w:t>
              </w:r>
            </w:hyperlink>
            <w:r w:rsidRPr="00E42B64">
              <w:rPr>
                <w:sz w:val="28"/>
                <w:szCs w:val="28"/>
              </w:rPr>
              <w:t xml:space="preserve"> работ и профессий рабочих, дворник, истопник, сторож</w:t>
            </w:r>
            <w:r w:rsidR="0054735F">
              <w:rPr>
                <w:sz w:val="28"/>
                <w:szCs w:val="28"/>
              </w:rPr>
              <w:t xml:space="preserve"> (вахтер)</w:t>
            </w:r>
            <w:r w:rsidRPr="00E42B64">
              <w:rPr>
                <w:sz w:val="28"/>
                <w:szCs w:val="28"/>
              </w:rPr>
              <w:t>, уборщик служебных помещений, уборщик территории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10641B" w:rsidP="00ED6F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743D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8" w:history="1">
              <w:r w:rsidR="004F24D3" w:rsidRPr="00E42B64">
                <w:rPr>
                  <w:sz w:val="28"/>
                  <w:szCs w:val="28"/>
                </w:rPr>
                <w:t>ПКГ</w:t>
              </w:r>
            </w:hyperlink>
            <w:r w:rsidR="004F24D3" w:rsidRPr="00E42B64">
              <w:rPr>
                <w:sz w:val="28"/>
                <w:szCs w:val="28"/>
              </w:rPr>
              <w:t xml:space="preserve"> "Общеотраслевые профессии рабочих второго уровня"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lastRenderedPageBreak/>
              <w:t>1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4F24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24D3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E42B64" w:rsidRDefault="004F24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42B64">
              <w:rPr>
                <w:sz w:val="28"/>
                <w:szCs w:val="28"/>
              </w:rPr>
              <w:t xml:space="preserve">профессии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9" w:history="1">
              <w:r w:rsidRPr="00E42B64">
                <w:rPr>
                  <w:sz w:val="28"/>
                  <w:szCs w:val="28"/>
                </w:rPr>
                <w:t>справочником</w:t>
              </w:r>
            </w:hyperlink>
            <w:r w:rsidRPr="00E42B64">
              <w:rPr>
                <w:sz w:val="28"/>
                <w:szCs w:val="28"/>
              </w:rPr>
              <w:t xml:space="preserve"> работ и профессий рабочих, водитель автомобиля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24D3" w:rsidRPr="007E3C70" w:rsidRDefault="0010641B" w:rsidP="00160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0C32">
              <w:rPr>
                <w:sz w:val="28"/>
                <w:szCs w:val="28"/>
              </w:rPr>
              <w:t>750</w:t>
            </w:r>
            <w:r w:rsidR="001C5C04">
              <w:rPr>
                <w:sz w:val="28"/>
                <w:szCs w:val="28"/>
              </w:rPr>
              <w:t xml:space="preserve"> </w:t>
            </w:r>
          </w:p>
        </w:tc>
      </w:tr>
      <w:tr w:rsidR="00B31081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Pr="00C47D3D" w:rsidRDefault="00B31081" w:rsidP="00B31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7D3D">
              <w:rPr>
                <w:sz w:val="28"/>
                <w:szCs w:val="28"/>
              </w:rPr>
              <w:t>2 квалификационный уровень: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Pr="007E3C70" w:rsidRDefault="00B3108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31081" w:rsidRPr="007E3C70" w:rsidTr="00B31081">
        <w:trPr>
          <w:trHeight w:val="50"/>
        </w:trPr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Pr="00B31081" w:rsidRDefault="00B31081" w:rsidP="00B31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highlight w:val="lightGray"/>
              </w:rPr>
            </w:pPr>
            <w:r w:rsidRPr="00C47D3D">
              <w:rPr>
                <w:sz w:val="28"/>
                <w:szCs w:val="28"/>
              </w:rPr>
              <w:t xml:space="preserve">профессии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20" w:history="1">
              <w:r w:rsidRPr="00C47D3D">
                <w:rPr>
                  <w:sz w:val="28"/>
                  <w:szCs w:val="28"/>
                </w:rPr>
                <w:t>справочником</w:t>
              </w:r>
            </w:hyperlink>
            <w:r w:rsidRPr="00C47D3D">
              <w:rPr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1081" w:rsidRDefault="0010641B" w:rsidP="00160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0C32">
              <w:rPr>
                <w:sz w:val="28"/>
                <w:szCs w:val="28"/>
              </w:rPr>
              <w:t>5</w:t>
            </w:r>
            <w:r w:rsidR="009711F5">
              <w:rPr>
                <w:sz w:val="28"/>
                <w:szCs w:val="28"/>
              </w:rPr>
              <w:t>00</w:t>
            </w:r>
          </w:p>
        </w:tc>
      </w:tr>
    </w:tbl>
    <w:p w:rsidR="00DC2C73" w:rsidRDefault="00343BC9">
      <w:pPr>
        <w:widowControl w:val="0"/>
        <w:autoSpaceDE w:val="0"/>
        <w:autoSpaceDN w:val="0"/>
        <w:adjustRightInd w:val="0"/>
        <w:jc w:val="both"/>
      </w:pPr>
      <w:r>
        <w:tab/>
      </w:r>
    </w:p>
    <w:p w:rsidR="00DC2C73" w:rsidRDefault="00C47D3D" w:rsidP="00D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7D3D">
        <w:rPr>
          <w:sz w:val="28"/>
          <w:szCs w:val="28"/>
        </w:rPr>
        <w:t>4</w:t>
      </w:r>
      <w:r w:rsidR="00343BC9" w:rsidRPr="00C47D3D">
        <w:rPr>
          <w:sz w:val="28"/>
          <w:szCs w:val="28"/>
        </w:rPr>
        <w:t xml:space="preserve">.2. К окладам </w:t>
      </w:r>
      <w:r w:rsidR="00DC2C73" w:rsidRPr="007E3C70">
        <w:rPr>
          <w:sz w:val="28"/>
          <w:szCs w:val="28"/>
        </w:rPr>
        <w:t>работников учреждени</w:t>
      </w:r>
      <w:r w:rsidR="00DC2C73">
        <w:rPr>
          <w:sz w:val="28"/>
          <w:szCs w:val="28"/>
        </w:rPr>
        <w:t>я</w:t>
      </w:r>
      <w:r w:rsidR="00DC2C73" w:rsidRPr="007E3C70">
        <w:rPr>
          <w:sz w:val="28"/>
          <w:szCs w:val="28"/>
        </w:rPr>
        <w:t>, занимающи</w:t>
      </w:r>
      <w:r w:rsidR="00A43C20">
        <w:rPr>
          <w:sz w:val="28"/>
          <w:szCs w:val="28"/>
        </w:rPr>
        <w:t>х</w:t>
      </w:r>
      <w:r w:rsidR="00DC2C73" w:rsidRPr="007E3C70">
        <w:rPr>
          <w:sz w:val="28"/>
          <w:szCs w:val="28"/>
        </w:rPr>
        <w:t xml:space="preserve"> общеотраслевые должности рабочих</w:t>
      </w:r>
      <w:r w:rsidR="00DC2C73">
        <w:rPr>
          <w:sz w:val="28"/>
          <w:szCs w:val="28"/>
        </w:rPr>
        <w:t>,</w:t>
      </w:r>
      <w:r w:rsidR="00DC2C73" w:rsidRPr="00C47D3D">
        <w:rPr>
          <w:sz w:val="28"/>
          <w:szCs w:val="28"/>
        </w:rPr>
        <w:t xml:space="preserve"> </w:t>
      </w:r>
      <w:r w:rsidR="00343BC9" w:rsidRPr="00C47D3D">
        <w:rPr>
          <w:sz w:val="28"/>
          <w:szCs w:val="28"/>
        </w:rPr>
        <w:t>устанавливаются повышающие коэффициенты на определенный период в течение соответствующего календарного года. Максимальный размер повышающего коэффициента –</w:t>
      </w:r>
      <w:r w:rsidR="004B111B" w:rsidRPr="00C47D3D">
        <w:rPr>
          <w:sz w:val="28"/>
          <w:szCs w:val="28"/>
        </w:rPr>
        <w:t>1,5</w:t>
      </w:r>
      <w:r w:rsidR="00343BC9" w:rsidRPr="00C47D3D">
        <w:rPr>
          <w:sz w:val="28"/>
          <w:szCs w:val="28"/>
        </w:rPr>
        <w:t xml:space="preserve">. </w:t>
      </w:r>
    </w:p>
    <w:p w:rsidR="00DC2C73" w:rsidRPr="00C47D3D" w:rsidRDefault="00DC2C73" w:rsidP="00DC2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Повышающие коэффициенты к окладам устанавливаются с учетом уровня их профессиональной подготовки, сложности, важности выполняемой работы, степени самостоятельности и ответственности при выполнении поставленных задач. </w:t>
      </w:r>
    </w:p>
    <w:p w:rsidR="008042C0" w:rsidRPr="00C47D3D" w:rsidRDefault="008042C0" w:rsidP="008042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7D3D">
        <w:rPr>
          <w:sz w:val="28"/>
          <w:szCs w:val="28"/>
        </w:rPr>
        <w:tab/>
        <w:t xml:space="preserve">4.3. Наименование должностей и размеры окладов работников </w:t>
      </w:r>
      <w:r w:rsidR="00DC2C73" w:rsidRPr="007E3C70">
        <w:rPr>
          <w:sz w:val="28"/>
          <w:szCs w:val="28"/>
        </w:rPr>
        <w:t>учреждени</w:t>
      </w:r>
      <w:r w:rsidR="00DC2C73">
        <w:rPr>
          <w:sz w:val="28"/>
          <w:szCs w:val="28"/>
        </w:rPr>
        <w:t>я</w:t>
      </w:r>
      <w:r w:rsidR="00DC2C73" w:rsidRPr="007E3C70">
        <w:rPr>
          <w:sz w:val="28"/>
          <w:szCs w:val="28"/>
        </w:rPr>
        <w:t>, занимающи</w:t>
      </w:r>
      <w:r w:rsidR="00A43C20">
        <w:rPr>
          <w:sz w:val="28"/>
          <w:szCs w:val="28"/>
        </w:rPr>
        <w:t>х</w:t>
      </w:r>
      <w:r w:rsidR="00DC2C73" w:rsidRPr="007E3C70">
        <w:rPr>
          <w:sz w:val="28"/>
          <w:szCs w:val="28"/>
        </w:rPr>
        <w:t xml:space="preserve"> общеотраслевые должности рабочих</w:t>
      </w:r>
      <w:r w:rsidR="00DC2C73">
        <w:rPr>
          <w:sz w:val="28"/>
          <w:szCs w:val="28"/>
        </w:rPr>
        <w:t xml:space="preserve">, </w:t>
      </w:r>
      <w:r w:rsidRPr="00C47D3D">
        <w:rPr>
          <w:sz w:val="28"/>
          <w:szCs w:val="28"/>
        </w:rPr>
        <w:t>по должностям, не включенным в ПКГ, устанавливаются тарификационн</w:t>
      </w:r>
      <w:r w:rsidR="00DC2C73">
        <w:rPr>
          <w:sz w:val="28"/>
          <w:szCs w:val="28"/>
        </w:rPr>
        <w:t>ой</w:t>
      </w:r>
      <w:r w:rsidRPr="00C47D3D">
        <w:rPr>
          <w:sz w:val="28"/>
          <w:szCs w:val="28"/>
        </w:rPr>
        <w:t xml:space="preserve"> комисси</w:t>
      </w:r>
      <w:r w:rsidR="00DC2C73">
        <w:rPr>
          <w:sz w:val="28"/>
          <w:szCs w:val="28"/>
        </w:rPr>
        <w:t>ей</w:t>
      </w:r>
      <w:r w:rsidRPr="00C47D3D">
        <w:rPr>
          <w:sz w:val="28"/>
          <w:szCs w:val="28"/>
        </w:rPr>
        <w:t xml:space="preserve"> учреждени</w:t>
      </w:r>
      <w:r w:rsidR="00DC2C73">
        <w:rPr>
          <w:sz w:val="28"/>
          <w:szCs w:val="28"/>
        </w:rPr>
        <w:t>я</w:t>
      </w:r>
      <w:r w:rsidRPr="00C47D3D">
        <w:rPr>
          <w:sz w:val="28"/>
          <w:szCs w:val="28"/>
        </w:rPr>
        <w:t xml:space="preserve"> с учетом сложности и объема выполнения работ.</w:t>
      </w:r>
    </w:p>
    <w:p w:rsidR="008042C0" w:rsidRDefault="008042C0">
      <w:pPr>
        <w:widowControl w:val="0"/>
        <w:autoSpaceDE w:val="0"/>
        <w:autoSpaceDN w:val="0"/>
        <w:adjustRightInd w:val="0"/>
        <w:jc w:val="both"/>
      </w:pPr>
    </w:p>
    <w:p w:rsidR="004F24D3" w:rsidRPr="00F74826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189"/>
      <w:bookmarkEnd w:id="7"/>
      <w:r w:rsidRPr="00F74826">
        <w:rPr>
          <w:sz w:val="28"/>
          <w:szCs w:val="28"/>
        </w:rPr>
        <w:t xml:space="preserve">5. Выплаты компенсационного характера </w:t>
      </w:r>
    </w:p>
    <w:p w:rsidR="004F24D3" w:rsidRPr="00F74826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0FB2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826">
        <w:rPr>
          <w:sz w:val="28"/>
          <w:szCs w:val="28"/>
        </w:rPr>
        <w:t xml:space="preserve">5.1. В соответствии с </w:t>
      </w:r>
      <w:r w:rsidR="00EA135F">
        <w:rPr>
          <w:sz w:val="28"/>
          <w:szCs w:val="28"/>
        </w:rPr>
        <w:t xml:space="preserve">пунктом 6 Положения о системе оплаты труда работников государственных (бюджетных, автономных и казенных) учреждений, созданных Новгородской областью, </w:t>
      </w:r>
      <w:r w:rsidR="00FD0FB2">
        <w:rPr>
          <w:sz w:val="28"/>
          <w:szCs w:val="28"/>
        </w:rPr>
        <w:t xml:space="preserve">утвержденного постановлением Правительства Новгородской области от 12.03.2014 № 160, </w:t>
      </w:r>
      <w:r w:rsidR="008B58A4">
        <w:rPr>
          <w:sz w:val="28"/>
          <w:szCs w:val="28"/>
        </w:rPr>
        <w:t>с</w:t>
      </w:r>
      <w:r w:rsidR="008B58A4" w:rsidRPr="00BE468E">
        <w:rPr>
          <w:sz w:val="28"/>
          <w:szCs w:val="28"/>
        </w:rPr>
        <w:t xml:space="preserve"> учетом условий труда и норм действующего трудового законодательства</w:t>
      </w:r>
      <w:r w:rsidR="00A43C20">
        <w:rPr>
          <w:sz w:val="28"/>
          <w:szCs w:val="28"/>
        </w:rPr>
        <w:t>,</w:t>
      </w:r>
      <w:r w:rsidR="008B58A4" w:rsidRPr="00BE468E">
        <w:rPr>
          <w:sz w:val="28"/>
          <w:szCs w:val="28"/>
        </w:rPr>
        <w:t xml:space="preserve"> работникам </w:t>
      </w:r>
      <w:r w:rsidR="00A43C20">
        <w:rPr>
          <w:sz w:val="28"/>
          <w:szCs w:val="28"/>
        </w:rPr>
        <w:t xml:space="preserve">учреждения </w:t>
      </w:r>
      <w:r w:rsidR="00FD0FB2">
        <w:rPr>
          <w:sz w:val="28"/>
          <w:szCs w:val="28"/>
        </w:rPr>
        <w:t xml:space="preserve">устанавливаются следующие выплаты компенсационного характера: </w:t>
      </w:r>
    </w:p>
    <w:p w:rsidR="00A56E82" w:rsidRPr="00A56E82" w:rsidRDefault="00A56E82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E82">
        <w:rPr>
          <w:sz w:val="28"/>
          <w:szCs w:val="28"/>
        </w:rPr>
        <w:t>выплаты работникам</w:t>
      </w:r>
      <w:r w:rsidR="001C2B18">
        <w:rPr>
          <w:sz w:val="28"/>
          <w:szCs w:val="28"/>
        </w:rPr>
        <w:t xml:space="preserve"> учреждения</w:t>
      </w:r>
      <w:r w:rsidRPr="00A56E82">
        <w:rPr>
          <w:sz w:val="28"/>
          <w:szCs w:val="28"/>
        </w:rPr>
        <w:t xml:space="preserve">, занятым на </w:t>
      </w:r>
      <w:r w:rsidR="001C2B18">
        <w:rPr>
          <w:sz w:val="28"/>
          <w:szCs w:val="28"/>
        </w:rPr>
        <w:t xml:space="preserve">тяжелых </w:t>
      </w:r>
      <w:r w:rsidRPr="00A56E82">
        <w:rPr>
          <w:sz w:val="28"/>
          <w:szCs w:val="28"/>
        </w:rPr>
        <w:t>работах</w:t>
      </w:r>
      <w:r w:rsidR="001C2B18">
        <w:rPr>
          <w:sz w:val="28"/>
          <w:szCs w:val="28"/>
        </w:rPr>
        <w:t xml:space="preserve">, работах </w:t>
      </w:r>
      <w:r w:rsidRPr="00A56E82">
        <w:rPr>
          <w:sz w:val="28"/>
          <w:szCs w:val="28"/>
        </w:rPr>
        <w:t>с вредными и (или) опасными и иными особыми условиями труда;</w:t>
      </w:r>
    </w:p>
    <w:p w:rsidR="00A56E82" w:rsidRPr="00A56E82" w:rsidRDefault="00A56E82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E82">
        <w:rPr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</w:t>
      </w:r>
      <w:r w:rsidR="001C2B18">
        <w:rPr>
          <w:sz w:val="28"/>
          <w:szCs w:val="28"/>
        </w:rPr>
        <w:t xml:space="preserve"> и при выполнении работ в других условиях</w:t>
      </w:r>
      <w:r w:rsidRPr="00A56E82">
        <w:rPr>
          <w:sz w:val="28"/>
          <w:szCs w:val="28"/>
        </w:rPr>
        <w:t>, отклоняющихся от нормальных).</w:t>
      </w:r>
    </w:p>
    <w:p w:rsidR="00A43C20" w:rsidRPr="00BE468E" w:rsidRDefault="00A43C20" w:rsidP="00A43C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E468E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в процентах к должностным окладам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C20" w:rsidRDefault="00A43C20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08A7" w:rsidRDefault="001D08A7" w:rsidP="00A56E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4D3" w:rsidRPr="007E3C70" w:rsidRDefault="004F24D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200"/>
      <w:bookmarkEnd w:id="8"/>
      <w:r w:rsidRPr="007E3C70">
        <w:rPr>
          <w:sz w:val="28"/>
          <w:szCs w:val="28"/>
        </w:rPr>
        <w:t xml:space="preserve">6. Выплаты стимулирующего характера </w:t>
      </w:r>
    </w:p>
    <w:p w:rsidR="004F24D3" w:rsidRPr="007E3C70" w:rsidRDefault="004F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997" w:rsidRPr="00113997" w:rsidRDefault="004F24D3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C70">
        <w:rPr>
          <w:sz w:val="28"/>
          <w:szCs w:val="28"/>
        </w:rPr>
        <w:t xml:space="preserve">6.1. </w:t>
      </w:r>
      <w:r w:rsidR="00113997" w:rsidRPr="00113997">
        <w:rPr>
          <w:sz w:val="28"/>
          <w:szCs w:val="28"/>
        </w:rPr>
        <w:t>В соответствии с пунктом 7 Положения о системе оплаты труда работников государственных (бюджетных, автономных и казенных) учреждений, созданных Новгородской областью, утвержденного  постановлением Правительства Новгородской области от 12.03.2014 № 160, работникам учреждени</w:t>
      </w:r>
      <w:r w:rsidR="001D08A7">
        <w:rPr>
          <w:sz w:val="28"/>
          <w:szCs w:val="28"/>
        </w:rPr>
        <w:t>я</w:t>
      </w:r>
      <w:r w:rsidR="00113997" w:rsidRPr="00113997">
        <w:rPr>
          <w:sz w:val="28"/>
          <w:szCs w:val="28"/>
        </w:rPr>
        <w:t xml:space="preserve"> устанавливаются следующие выплаты стимулирующего характера:</w:t>
      </w:r>
    </w:p>
    <w:p w:rsidR="00113997" w:rsidRPr="00113997" w:rsidRDefault="00113997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97">
        <w:rPr>
          <w:sz w:val="28"/>
          <w:szCs w:val="28"/>
        </w:rPr>
        <w:t>премиальные выплаты по итогам работы (месяц, квартал, полугодие, 9 месяцев, год);</w:t>
      </w:r>
    </w:p>
    <w:p w:rsidR="00113997" w:rsidRPr="00113997" w:rsidRDefault="00113997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97">
        <w:rPr>
          <w:sz w:val="28"/>
          <w:szCs w:val="28"/>
        </w:rPr>
        <w:t>выплаты за стаж непрерывной работы, выслугу лет;</w:t>
      </w:r>
    </w:p>
    <w:p w:rsidR="00A34483" w:rsidRPr="00FA7223" w:rsidRDefault="00113997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3997">
        <w:rPr>
          <w:sz w:val="28"/>
          <w:szCs w:val="28"/>
        </w:rPr>
        <w:t>выплаты за интенсивно</w:t>
      </w:r>
      <w:r w:rsidR="00FA7223">
        <w:rPr>
          <w:sz w:val="28"/>
          <w:szCs w:val="28"/>
        </w:rPr>
        <w:t>сть и высокие результаты работы.</w:t>
      </w:r>
    </w:p>
    <w:p w:rsidR="00113997" w:rsidRPr="00113997" w:rsidRDefault="004F24D3" w:rsidP="001139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6.</w:t>
      </w:r>
      <w:r w:rsidR="00113997">
        <w:rPr>
          <w:sz w:val="28"/>
          <w:szCs w:val="28"/>
        </w:rPr>
        <w:t>2</w:t>
      </w:r>
      <w:r w:rsidRPr="007E3C70">
        <w:rPr>
          <w:sz w:val="28"/>
          <w:szCs w:val="28"/>
        </w:rPr>
        <w:t xml:space="preserve">. </w:t>
      </w:r>
      <w:r w:rsidR="00113997" w:rsidRPr="00113997">
        <w:rPr>
          <w:sz w:val="28"/>
          <w:szCs w:val="28"/>
        </w:rPr>
        <w:t>Премиальные выплаты по итогам работы (месяц, квартал, полугодие, 9 месяцев, год) производятся с целью поощрения руководител</w:t>
      </w:r>
      <w:r w:rsidR="00A34483">
        <w:rPr>
          <w:sz w:val="28"/>
          <w:szCs w:val="28"/>
        </w:rPr>
        <w:t>я</w:t>
      </w:r>
      <w:r w:rsidR="00113997" w:rsidRPr="00113997">
        <w:rPr>
          <w:sz w:val="28"/>
          <w:szCs w:val="28"/>
        </w:rPr>
        <w:t xml:space="preserve"> и работников учреждени</w:t>
      </w:r>
      <w:r w:rsidR="00A34483">
        <w:rPr>
          <w:sz w:val="28"/>
          <w:szCs w:val="28"/>
        </w:rPr>
        <w:t>я</w:t>
      </w:r>
      <w:r w:rsidR="00113997" w:rsidRPr="00113997">
        <w:rPr>
          <w:sz w:val="28"/>
          <w:szCs w:val="28"/>
        </w:rPr>
        <w:t xml:space="preserve"> за общие результаты труда по итогам работы учреждения за установленный период.</w:t>
      </w:r>
    </w:p>
    <w:p w:rsidR="00D17109" w:rsidRPr="00C47D3D" w:rsidRDefault="00D171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13997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D17109">
        <w:rPr>
          <w:sz w:val="28"/>
          <w:szCs w:val="28"/>
        </w:rPr>
        <w:t>Премирование работников учреждени</w:t>
      </w:r>
      <w:r w:rsidR="00A34483">
        <w:rPr>
          <w:sz w:val="28"/>
          <w:szCs w:val="28"/>
        </w:rPr>
        <w:t>я</w:t>
      </w:r>
      <w:r w:rsidRPr="00D17109">
        <w:rPr>
          <w:sz w:val="28"/>
          <w:szCs w:val="28"/>
        </w:rPr>
        <w:t xml:space="preserve"> осуществляется на основании оценки эффективности их деятельности в соответствии с </w:t>
      </w:r>
      <w:r w:rsidR="00DF57A0">
        <w:rPr>
          <w:sz w:val="28"/>
          <w:szCs w:val="28"/>
        </w:rPr>
        <w:t xml:space="preserve">положением об оплате труда </w:t>
      </w:r>
      <w:r w:rsidR="0073295D">
        <w:rPr>
          <w:sz w:val="28"/>
          <w:szCs w:val="28"/>
        </w:rPr>
        <w:t xml:space="preserve">работников учреждения, </w:t>
      </w:r>
      <w:r w:rsidRPr="00D17109">
        <w:rPr>
          <w:sz w:val="28"/>
          <w:szCs w:val="28"/>
        </w:rPr>
        <w:t xml:space="preserve">показателями эффективности </w:t>
      </w:r>
      <w:r w:rsidR="0073295D">
        <w:rPr>
          <w:sz w:val="28"/>
          <w:szCs w:val="28"/>
        </w:rPr>
        <w:t xml:space="preserve">их </w:t>
      </w:r>
      <w:r w:rsidRPr="00D17109">
        <w:rPr>
          <w:sz w:val="28"/>
          <w:szCs w:val="28"/>
        </w:rPr>
        <w:t xml:space="preserve">деятельности </w:t>
      </w:r>
      <w:r w:rsidR="005F5F54">
        <w:rPr>
          <w:sz w:val="28"/>
          <w:szCs w:val="28"/>
        </w:rPr>
        <w:t>и критериев оценки эффективности их деятельности</w:t>
      </w:r>
      <w:r w:rsidR="005F5F54" w:rsidRPr="002A229E">
        <w:rPr>
          <w:sz w:val="28"/>
          <w:szCs w:val="28"/>
        </w:rPr>
        <w:t xml:space="preserve"> </w:t>
      </w:r>
      <w:r w:rsidR="00FA7223">
        <w:rPr>
          <w:sz w:val="28"/>
          <w:szCs w:val="28"/>
        </w:rPr>
        <w:t xml:space="preserve">в баллах </w:t>
      </w:r>
      <w:r w:rsidRPr="00C47D3D">
        <w:rPr>
          <w:sz w:val="28"/>
          <w:szCs w:val="28"/>
        </w:rPr>
        <w:t>(Приложение</w:t>
      </w:r>
      <w:r w:rsidR="007D4021" w:rsidRPr="00C47D3D">
        <w:rPr>
          <w:sz w:val="28"/>
          <w:szCs w:val="28"/>
        </w:rPr>
        <w:t xml:space="preserve"> </w:t>
      </w:r>
      <w:r w:rsidR="00DE640D">
        <w:rPr>
          <w:sz w:val="28"/>
          <w:szCs w:val="28"/>
        </w:rPr>
        <w:t>2</w:t>
      </w:r>
      <w:r w:rsidRPr="00C47D3D">
        <w:rPr>
          <w:sz w:val="28"/>
          <w:szCs w:val="28"/>
        </w:rPr>
        <w:t>).</w:t>
      </w:r>
    </w:p>
    <w:p w:rsidR="00FA7223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09">
        <w:rPr>
          <w:sz w:val="28"/>
          <w:szCs w:val="28"/>
        </w:rPr>
        <w:t>Максимальное количество баллов, которое можно набрать за отчетный период</w:t>
      </w:r>
      <w:r>
        <w:rPr>
          <w:sz w:val="28"/>
          <w:szCs w:val="28"/>
        </w:rPr>
        <w:t>, принимается за</w:t>
      </w:r>
      <w:r w:rsidRPr="00D17109">
        <w:rPr>
          <w:sz w:val="28"/>
          <w:szCs w:val="28"/>
        </w:rPr>
        <w:t xml:space="preserve"> 100 </w:t>
      </w:r>
      <w:r>
        <w:rPr>
          <w:sz w:val="28"/>
          <w:szCs w:val="28"/>
        </w:rPr>
        <w:t>процентов</w:t>
      </w:r>
      <w:r w:rsidRPr="00D171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F5F54" w:rsidRPr="00D17109" w:rsidRDefault="005F5F54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 xml:space="preserve">Оценка </w:t>
      </w:r>
      <w:proofErr w:type="gramStart"/>
      <w:r w:rsidRPr="002A229E">
        <w:rPr>
          <w:sz w:val="28"/>
          <w:szCs w:val="28"/>
        </w:rPr>
        <w:t xml:space="preserve">показателей эффективности деятельности </w:t>
      </w:r>
      <w:r>
        <w:rPr>
          <w:sz w:val="28"/>
          <w:szCs w:val="28"/>
        </w:rPr>
        <w:t xml:space="preserve">работников </w:t>
      </w:r>
      <w:r w:rsidRPr="002A229E">
        <w:rPr>
          <w:sz w:val="28"/>
          <w:szCs w:val="28"/>
        </w:rPr>
        <w:t>учреждени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2A229E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ся </w:t>
      </w:r>
      <w:r w:rsidR="00FA7223">
        <w:rPr>
          <w:sz w:val="28"/>
          <w:szCs w:val="28"/>
        </w:rPr>
        <w:t>в поряд</w:t>
      </w:r>
      <w:r w:rsidRPr="00D17109">
        <w:rPr>
          <w:sz w:val="28"/>
          <w:szCs w:val="28"/>
        </w:rPr>
        <w:t>к</w:t>
      </w:r>
      <w:r w:rsidR="00FA7223">
        <w:rPr>
          <w:sz w:val="28"/>
          <w:szCs w:val="28"/>
        </w:rPr>
        <w:t>е, установленном</w:t>
      </w:r>
      <w:r w:rsidRPr="00D17109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локальным</w:t>
      </w:r>
      <w:r w:rsidRPr="00D17109">
        <w:rPr>
          <w:sz w:val="28"/>
          <w:szCs w:val="28"/>
        </w:rPr>
        <w:t xml:space="preserve"> актом учреждения. </w:t>
      </w:r>
    </w:p>
    <w:p w:rsidR="00D17109" w:rsidRDefault="00D17109" w:rsidP="00D171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7109">
        <w:rPr>
          <w:sz w:val="28"/>
          <w:szCs w:val="28"/>
        </w:rPr>
        <w:t>Конкретный размер премии может определяться как в процентах к должностному окладу работника, так и в абсолютном размере.</w:t>
      </w:r>
    </w:p>
    <w:p w:rsidR="002A229E" w:rsidRPr="00C47D3D" w:rsidRDefault="00D17109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13997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="002A229E" w:rsidRPr="002A229E">
        <w:rPr>
          <w:sz w:val="28"/>
          <w:szCs w:val="28"/>
        </w:rPr>
        <w:t xml:space="preserve"> Премирование руководител</w:t>
      </w:r>
      <w:r w:rsidR="00DF57A0">
        <w:rPr>
          <w:sz w:val="28"/>
          <w:szCs w:val="28"/>
        </w:rPr>
        <w:t>я</w:t>
      </w:r>
      <w:r w:rsidR="002A229E" w:rsidRPr="002A229E">
        <w:rPr>
          <w:sz w:val="28"/>
          <w:szCs w:val="28"/>
        </w:rPr>
        <w:t xml:space="preserve"> учреждени</w:t>
      </w:r>
      <w:r w:rsidR="00DF57A0">
        <w:rPr>
          <w:sz w:val="28"/>
          <w:szCs w:val="28"/>
        </w:rPr>
        <w:t>я</w:t>
      </w:r>
      <w:r w:rsidR="002A229E" w:rsidRPr="002A229E">
        <w:rPr>
          <w:sz w:val="28"/>
          <w:szCs w:val="28"/>
        </w:rPr>
        <w:t xml:space="preserve"> осуществляется на</w:t>
      </w:r>
      <w:r w:rsidR="00DF57A0">
        <w:rPr>
          <w:sz w:val="28"/>
          <w:szCs w:val="28"/>
        </w:rPr>
        <w:t xml:space="preserve"> основании оценки эффективности его</w:t>
      </w:r>
      <w:r w:rsidR="002A229E" w:rsidRPr="002A229E">
        <w:rPr>
          <w:sz w:val="28"/>
          <w:szCs w:val="28"/>
        </w:rPr>
        <w:t xml:space="preserve"> деятельности в соответствии с показателями эффективности деятельности учреждени</w:t>
      </w:r>
      <w:r w:rsidR="00DF57A0">
        <w:rPr>
          <w:sz w:val="28"/>
          <w:szCs w:val="28"/>
        </w:rPr>
        <w:t>я</w:t>
      </w:r>
      <w:r w:rsidR="002A229E" w:rsidRPr="002A229E">
        <w:rPr>
          <w:sz w:val="28"/>
          <w:szCs w:val="28"/>
        </w:rPr>
        <w:t>, руководител</w:t>
      </w:r>
      <w:r w:rsidR="00DF57A0">
        <w:rPr>
          <w:sz w:val="28"/>
          <w:szCs w:val="28"/>
        </w:rPr>
        <w:t>я учреждения и критери</w:t>
      </w:r>
      <w:r w:rsidR="00DE640D">
        <w:rPr>
          <w:sz w:val="28"/>
          <w:szCs w:val="28"/>
        </w:rPr>
        <w:t>ев</w:t>
      </w:r>
      <w:r w:rsidR="00DF57A0">
        <w:rPr>
          <w:sz w:val="28"/>
          <w:szCs w:val="28"/>
        </w:rPr>
        <w:t xml:space="preserve"> оценки эффективности</w:t>
      </w:r>
      <w:r w:rsidR="00DE640D">
        <w:rPr>
          <w:sz w:val="28"/>
          <w:szCs w:val="28"/>
        </w:rPr>
        <w:t xml:space="preserve"> </w:t>
      </w:r>
      <w:r w:rsidR="005654E7">
        <w:rPr>
          <w:sz w:val="28"/>
          <w:szCs w:val="28"/>
        </w:rPr>
        <w:t>их</w:t>
      </w:r>
      <w:r w:rsidR="00DE640D">
        <w:rPr>
          <w:sz w:val="28"/>
          <w:szCs w:val="28"/>
        </w:rPr>
        <w:t xml:space="preserve"> деятельности</w:t>
      </w:r>
      <w:r w:rsidR="002A229E" w:rsidRPr="002A229E">
        <w:rPr>
          <w:sz w:val="28"/>
          <w:szCs w:val="28"/>
        </w:rPr>
        <w:t xml:space="preserve"> </w:t>
      </w:r>
      <w:r w:rsidR="002A229E" w:rsidRPr="00C47D3D">
        <w:rPr>
          <w:sz w:val="28"/>
          <w:szCs w:val="28"/>
        </w:rPr>
        <w:t xml:space="preserve">(Приложение </w:t>
      </w:r>
      <w:r w:rsidR="00DE640D">
        <w:rPr>
          <w:sz w:val="28"/>
          <w:szCs w:val="28"/>
        </w:rPr>
        <w:t>3</w:t>
      </w:r>
      <w:r w:rsidR="002A229E" w:rsidRPr="00C47D3D">
        <w:rPr>
          <w:sz w:val="28"/>
          <w:szCs w:val="28"/>
        </w:rPr>
        <w:t>).</w:t>
      </w:r>
    </w:p>
    <w:p w:rsidR="00DE640D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>Оценка показателей эффективности деятельности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>, руководител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осуществляет</w:t>
      </w:r>
      <w:r w:rsidR="00DE640D">
        <w:rPr>
          <w:sz w:val="28"/>
          <w:szCs w:val="28"/>
        </w:rPr>
        <w:t>ся ежемесячно оценочной комиссией.</w:t>
      </w:r>
      <w:r w:rsidRPr="002A229E">
        <w:rPr>
          <w:sz w:val="28"/>
          <w:szCs w:val="28"/>
        </w:rPr>
        <w:t xml:space="preserve"> </w:t>
      </w:r>
    </w:p>
    <w:p w:rsidR="002A229E" w:rsidRPr="002A229E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>Состав и порядок деятельности оценочной комиссии для оценки эффективности деятельности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и руководител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утверждается приказом департамента.</w:t>
      </w:r>
    </w:p>
    <w:p w:rsidR="00DE640D" w:rsidRPr="002A229E" w:rsidRDefault="00DE640D" w:rsidP="00DE64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 xml:space="preserve">Руководитель учреждения готовит отчет об оценке эффективности деятельности учреждения, руководителя учреждения в срок до 5 числа месяца следующего за </w:t>
      </w:r>
      <w:proofErr w:type="gramStart"/>
      <w:r w:rsidRPr="002A229E">
        <w:rPr>
          <w:sz w:val="28"/>
          <w:szCs w:val="28"/>
        </w:rPr>
        <w:t>отчетным</w:t>
      </w:r>
      <w:proofErr w:type="gramEnd"/>
      <w:r w:rsidRPr="002A229E">
        <w:rPr>
          <w:sz w:val="28"/>
          <w:szCs w:val="28"/>
        </w:rPr>
        <w:t>.</w:t>
      </w:r>
    </w:p>
    <w:p w:rsidR="002A229E" w:rsidRPr="002A229E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 xml:space="preserve">Оценочная комиссия, созданная департаментом, рассматривает отчет </w:t>
      </w:r>
      <w:r w:rsidRPr="002A229E">
        <w:rPr>
          <w:sz w:val="28"/>
          <w:szCs w:val="28"/>
        </w:rPr>
        <w:lastRenderedPageBreak/>
        <w:t xml:space="preserve">руководителя учреждения и на его основе проводит оценку эффективности деятельности учреждения и его руководителя в соответствии с критериями оценки эффективности </w:t>
      </w:r>
      <w:r w:rsidR="005654E7">
        <w:rPr>
          <w:sz w:val="28"/>
          <w:szCs w:val="28"/>
        </w:rPr>
        <w:t>их</w:t>
      </w:r>
      <w:r w:rsidRPr="002A229E">
        <w:rPr>
          <w:sz w:val="28"/>
          <w:szCs w:val="28"/>
        </w:rPr>
        <w:t xml:space="preserve"> деятельности в баллах.</w:t>
      </w:r>
    </w:p>
    <w:p w:rsidR="002A229E" w:rsidRPr="002A229E" w:rsidRDefault="002A229E" w:rsidP="002A229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229E">
        <w:rPr>
          <w:sz w:val="28"/>
          <w:szCs w:val="28"/>
        </w:rPr>
        <w:t>Премиальные выплаты руководител</w:t>
      </w:r>
      <w:r w:rsidR="00DE640D">
        <w:rPr>
          <w:sz w:val="28"/>
          <w:szCs w:val="28"/>
        </w:rPr>
        <w:t>ю</w:t>
      </w:r>
      <w:r w:rsidRPr="002A229E">
        <w:rPr>
          <w:sz w:val="28"/>
          <w:szCs w:val="28"/>
        </w:rPr>
        <w:t xml:space="preserve"> учреждени</w:t>
      </w:r>
      <w:r w:rsidR="00DE640D">
        <w:rPr>
          <w:sz w:val="28"/>
          <w:szCs w:val="28"/>
        </w:rPr>
        <w:t>я</w:t>
      </w:r>
      <w:r w:rsidRPr="002A229E">
        <w:rPr>
          <w:sz w:val="28"/>
          <w:szCs w:val="28"/>
        </w:rPr>
        <w:t xml:space="preserve"> устанавливаются в процентах к должностному окладу из расчета </w:t>
      </w:r>
      <w:r w:rsidRPr="00C47D3D">
        <w:rPr>
          <w:sz w:val="28"/>
          <w:szCs w:val="28"/>
        </w:rPr>
        <w:t xml:space="preserve">0,5% </w:t>
      </w:r>
      <w:r w:rsidRPr="002A229E">
        <w:rPr>
          <w:sz w:val="28"/>
          <w:szCs w:val="28"/>
        </w:rPr>
        <w:t>за каждый набранный балл.</w:t>
      </w:r>
    </w:p>
    <w:p w:rsidR="0045269D" w:rsidRDefault="004F24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3C70">
        <w:rPr>
          <w:sz w:val="28"/>
          <w:szCs w:val="28"/>
        </w:rPr>
        <w:t>6.</w:t>
      </w:r>
      <w:r w:rsidR="007E707E">
        <w:rPr>
          <w:sz w:val="28"/>
          <w:szCs w:val="28"/>
        </w:rPr>
        <w:t>3</w:t>
      </w:r>
      <w:r w:rsidRPr="007E3C70">
        <w:rPr>
          <w:sz w:val="28"/>
          <w:szCs w:val="28"/>
        </w:rPr>
        <w:t>.</w:t>
      </w:r>
      <w:r w:rsidR="0045269D">
        <w:rPr>
          <w:sz w:val="28"/>
          <w:szCs w:val="28"/>
        </w:rPr>
        <w:t xml:space="preserve"> Выплаты за стаж </w:t>
      </w:r>
      <w:r w:rsidR="00EA0789">
        <w:rPr>
          <w:sz w:val="28"/>
          <w:szCs w:val="28"/>
        </w:rPr>
        <w:t>непрерывной работы, выслугу лет.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>Выплаты за стаж непрерывной работы устанавливаются работникам учреждени</w:t>
      </w:r>
      <w:r w:rsidR="0066225A">
        <w:rPr>
          <w:sz w:val="28"/>
          <w:szCs w:val="28"/>
        </w:rPr>
        <w:t>я</w:t>
      </w:r>
      <w:r w:rsidRPr="0045269D">
        <w:rPr>
          <w:sz w:val="28"/>
          <w:szCs w:val="28"/>
        </w:rPr>
        <w:t>, принятым на полный рабочий день и на неполный рабочий день в процентах от оклада (должностного оклада) по основной должности в следующих размерах: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от 1 года до 3 лет – 5%;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от 3 до 5 лет – 10%;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от 5 до 10 лет – 15%;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свыше 10 лет – 20%.</w:t>
      </w:r>
    </w:p>
    <w:p w:rsidR="0045269D" w:rsidRPr="0045269D" w:rsidRDefault="0045269D" w:rsidP="004526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>В стаж работы, дающий право на получение надбавки к окладу (должностному окладу) за стаж непрерывной работы</w:t>
      </w:r>
      <w:r w:rsidR="0066225A">
        <w:rPr>
          <w:sz w:val="28"/>
          <w:szCs w:val="28"/>
        </w:rPr>
        <w:t xml:space="preserve"> </w:t>
      </w:r>
      <w:r w:rsidR="00FA7223">
        <w:rPr>
          <w:sz w:val="28"/>
          <w:szCs w:val="28"/>
        </w:rPr>
        <w:t>в</w:t>
      </w:r>
      <w:r w:rsidRPr="0045269D">
        <w:rPr>
          <w:sz w:val="28"/>
          <w:szCs w:val="28"/>
        </w:rPr>
        <w:t>ключается:</w:t>
      </w:r>
    </w:p>
    <w:p w:rsidR="007A0E9D" w:rsidRDefault="007A0E9D" w:rsidP="007A0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непрерывной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</w:t>
      </w:r>
      <w:r w:rsidRPr="006F663D">
        <w:rPr>
          <w:sz w:val="28"/>
          <w:szCs w:val="28"/>
        </w:rPr>
        <w:t>как по основной работе, так и работе по совместительству</w:t>
      </w:r>
      <w:r>
        <w:rPr>
          <w:sz w:val="28"/>
          <w:szCs w:val="28"/>
        </w:rPr>
        <w:t xml:space="preserve"> на любых должностях </w:t>
      </w:r>
      <w:r w:rsidRPr="0045269D">
        <w:rPr>
          <w:sz w:val="28"/>
          <w:szCs w:val="28"/>
        </w:rPr>
        <w:t xml:space="preserve">в </w:t>
      </w:r>
      <w:r w:rsidRPr="002E6F8E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и муниципальных </w:t>
      </w:r>
      <w:r w:rsidRPr="002E6F8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(предприятиях)</w:t>
      </w:r>
      <w:r w:rsidRPr="002E6F8E">
        <w:rPr>
          <w:sz w:val="28"/>
          <w:szCs w:val="28"/>
        </w:rPr>
        <w:t xml:space="preserve">, органах исполнительной власти </w:t>
      </w:r>
      <w:r>
        <w:rPr>
          <w:sz w:val="28"/>
          <w:szCs w:val="28"/>
        </w:rPr>
        <w:t xml:space="preserve">области, органах местного самоуправления области, </w:t>
      </w:r>
      <w:r w:rsidRPr="002E6F8E">
        <w:rPr>
          <w:sz w:val="28"/>
          <w:szCs w:val="28"/>
        </w:rPr>
        <w:t>иных государственных органах</w:t>
      </w:r>
      <w:r>
        <w:rPr>
          <w:sz w:val="28"/>
          <w:szCs w:val="28"/>
        </w:rPr>
        <w:t>;</w:t>
      </w:r>
    </w:p>
    <w:p w:rsidR="007A0E9D" w:rsidRDefault="007A0E9D" w:rsidP="007A0E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по уходу за ребенком до достижения им возраста трех лет, если данному периоду предшествовала работа</w:t>
      </w:r>
      <w:r w:rsidRPr="006F663D">
        <w:t xml:space="preserve"> </w:t>
      </w:r>
      <w:r w:rsidRPr="006F663D">
        <w:rPr>
          <w:sz w:val="28"/>
          <w:szCs w:val="28"/>
        </w:rPr>
        <w:t>по основной работе</w:t>
      </w:r>
      <w:r>
        <w:rPr>
          <w:sz w:val="28"/>
          <w:szCs w:val="28"/>
        </w:rPr>
        <w:t xml:space="preserve"> или </w:t>
      </w:r>
      <w:r w:rsidRPr="006F663D">
        <w:rPr>
          <w:sz w:val="28"/>
          <w:szCs w:val="28"/>
        </w:rPr>
        <w:t xml:space="preserve">работе по совместительству на любых должностях </w:t>
      </w:r>
      <w:r w:rsidRPr="0045269D">
        <w:rPr>
          <w:sz w:val="28"/>
          <w:szCs w:val="28"/>
        </w:rPr>
        <w:t xml:space="preserve">в </w:t>
      </w:r>
      <w:r w:rsidRPr="002E6F8E"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и муниципальных </w:t>
      </w:r>
      <w:r w:rsidRPr="002E6F8E">
        <w:rPr>
          <w:sz w:val="28"/>
          <w:szCs w:val="28"/>
        </w:rPr>
        <w:t>учреждениях</w:t>
      </w:r>
      <w:r>
        <w:rPr>
          <w:sz w:val="28"/>
          <w:szCs w:val="28"/>
        </w:rPr>
        <w:t xml:space="preserve"> (предприятиях)</w:t>
      </w:r>
      <w:r w:rsidRPr="002E6F8E">
        <w:rPr>
          <w:sz w:val="28"/>
          <w:szCs w:val="28"/>
        </w:rPr>
        <w:t xml:space="preserve">, органах исполнительной власти </w:t>
      </w:r>
      <w:r>
        <w:rPr>
          <w:sz w:val="28"/>
          <w:szCs w:val="28"/>
        </w:rPr>
        <w:t xml:space="preserve">области, органах местного самоуправления области, </w:t>
      </w:r>
      <w:r w:rsidRPr="002E6F8E">
        <w:rPr>
          <w:sz w:val="28"/>
          <w:szCs w:val="28"/>
        </w:rPr>
        <w:t>иных государственных органах</w:t>
      </w:r>
      <w:r>
        <w:rPr>
          <w:sz w:val="28"/>
          <w:szCs w:val="28"/>
        </w:rPr>
        <w:t>.</w:t>
      </w:r>
    </w:p>
    <w:p w:rsidR="003B6ED1" w:rsidRDefault="003B6ED1" w:rsidP="00C47D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7504A1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на учете в центрах занятости.</w:t>
      </w:r>
    </w:p>
    <w:p w:rsidR="00743D3C" w:rsidRDefault="00743D3C" w:rsidP="00743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Стаж считается непрерывным при поступлении на работу в учреждение:</w:t>
      </w:r>
    </w:p>
    <w:p w:rsidR="00743D3C" w:rsidRDefault="00743D3C" w:rsidP="00743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1 (одного) месяца после увольнения из государственных и муниципальных учреждений (предприятий), органов исполнительной власти области, органов местного самоуправления области, иных государственных органов при условии отсутствия во время перерыва другой работы;</w:t>
      </w:r>
    </w:p>
    <w:p w:rsidR="00743D3C" w:rsidRDefault="00743D3C" w:rsidP="00743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увольнения </w:t>
      </w:r>
      <w:proofErr w:type="gramStart"/>
      <w:r>
        <w:rPr>
          <w:sz w:val="28"/>
          <w:szCs w:val="28"/>
        </w:rPr>
        <w:t>по собственному желанию в связи с уходом на пенсию по старости</w:t>
      </w:r>
      <w:proofErr w:type="gramEnd"/>
      <w:r>
        <w:rPr>
          <w:sz w:val="28"/>
          <w:szCs w:val="28"/>
        </w:rPr>
        <w:t xml:space="preserve"> либо после увольнения пенсионера по старости по другим основаниям, после увольнения по собственному желанию в связи с переводом мужа или жены на работу в другую местность независимо от продолжительности перерыва в работе при поступлении на работу.</w:t>
      </w:r>
    </w:p>
    <w:p w:rsidR="00FA7223" w:rsidRPr="0045269D" w:rsidRDefault="00FA7223" w:rsidP="00743D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GoBack"/>
      <w:bookmarkEnd w:id="9"/>
      <w:r w:rsidRPr="0045269D">
        <w:rPr>
          <w:sz w:val="28"/>
          <w:szCs w:val="28"/>
        </w:rPr>
        <w:t>Работникам, занимающим штатные должности по совместительству, выплаты за стаж непрерывной работы по совмещаемым должностям не производятся.</w:t>
      </w:r>
    </w:p>
    <w:p w:rsidR="00EA0789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Выплаты за </w:t>
      </w:r>
      <w:r>
        <w:rPr>
          <w:sz w:val="28"/>
          <w:szCs w:val="28"/>
        </w:rPr>
        <w:t>выслугу лет</w:t>
      </w:r>
      <w:r w:rsidRPr="0045269D">
        <w:rPr>
          <w:sz w:val="28"/>
          <w:szCs w:val="28"/>
        </w:rPr>
        <w:t xml:space="preserve"> устанавливаются работникам учреждени</w:t>
      </w:r>
      <w:r>
        <w:rPr>
          <w:sz w:val="28"/>
          <w:szCs w:val="28"/>
        </w:rPr>
        <w:t>я</w:t>
      </w:r>
      <w:r w:rsidRPr="0045269D">
        <w:rPr>
          <w:sz w:val="28"/>
          <w:szCs w:val="28"/>
        </w:rPr>
        <w:t xml:space="preserve">, </w:t>
      </w:r>
      <w:r w:rsidR="00EA0789">
        <w:rPr>
          <w:sz w:val="28"/>
          <w:szCs w:val="28"/>
        </w:rPr>
        <w:t xml:space="preserve">не имеющим стаж непрерывной работы в соответствии с настоящим </w:t>
      </w:r>
      <w:r w:rsidR="00EA0789">
        <w:rPr>
          <w:sz w:val="28"/>
          <w:szCs w:val="28"/>
        </w:rPr>
        <w:lastRenderedPageBreak/>
        <w:t xml:space="preserve">Положением, но имеющим выслугу лет на государственной (муниципальной) службе. </w:t>
      </w:r>
    </w:p>
    <w:p w:rsidR="00FA7223" w:rsidRPr="0045269D" w:rsidRDefault="00EA0789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за выслугу лет </w:t>
      </w:r>
      <w:r w:rsidR="00961650">
        <w:rPr>
          <w:sz w:val="28"/>
          <w:szCs w:val="28"/>
        </w:rPr>
        <w:t xml:space="preserve">устанавливаются </w:t>
      </w:r>
      <w:r w:rsidR="00FA7223" w:rsidRPr="0045269D">
        <w:rPr>
          <w:sz w:val="28"/>
          <w:szCs w:val="28"/>
        </w:rPr>
        <w:t>в процентах от оклада (должностного оклада) по основной должности в следующих размерах:</w:t>
      </w:r>
    </w:p>
    <w:p w:rsidR="00FA7223" w:rsidRPr="0045269D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5 до 10 лет – </w:t>
      </w:r>
      <w:r w:rsidR="00961650">
        <w:rPr>
          <w:sz w:val="28"/>
          <w:szCs w:val="28"/>
        </w:rPr>
        <w:t>10</w:t>
      </w:r>
      <w:r w:rsidRPr="0045269D">
        <w:rPr>
          <w:sz w:val="28"/>
          <w:szCs w:val="28"/>
        </w:rPr>
        <w:t>%;</w:t>
      </w:r>
    </w:p>
    <w:p w:rsidR="00FA7223" w:rsidRPr="0045269D" w:rsidRDefault="00FA7223" w:rsidP="00FA72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269D">
        <w:rPr>
          <w:sz w:val="28"/>
          <w:szCs w:val="28"/>
        </w:rPr>
        <w:t xml:space="preserve"> свыше 10 лет – </w:t>
      </w:r>
      <w:r w:rsidR="00961650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5269D">
        <w:rPr>
          <w:sz w:val="28"/>
          <w:szCs w:val="28"/>
        </w:rPr>
        <w:t>%.</w:t>
      </w:r>
    </w:p>
    <w:p w:rsidR="007504A1" w:rsidRPr="00FA7223" w:rsidRDefault="00FA7223" w:rsidP="00750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7223">
        <w:rPr>
          <w:sz w:val="28"/>
          <w:szCs w:val="28"/>
        </w:rPr>
        <w:t xml:space="preserve">В стаж работы по выслуге лет включаются все периоды работы на государственной (муниципальной) службе. </w:t>
      </w:r>
    </w:p>
    <w:p w:rsidR="007E707E" w:rsidRPr="007E707E" w:rsidRDefault="0045269D" w:rsidP="007E7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7710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E707E" w:rsidRPr="007E707E">
        <w:rPr>
          <w:sz w:val="28"/>
          <w:szCs w:val="28"/>
        </w:rPr>
        <w:t>Выплаты за интенсивность и высокие результаты работы производятся в соответствии с критериями, определяемыми коллективными договорами, соглашениями, локальными нормативными актами учреждени</w:t>
      </w:r>
      <w:r w:rsidR="00214854">
        <w:rPr>
          <w:sz w:val="28"/>
          <w:szCs w:val="28"/>
        </w:rPr>
        <w:t>я</w:t>
      </w:r>
      <w:r w:rsidR="007E707E" w:rsidRPr="007E707E">
        <w:rPr>
          <w:sz w:val="28"/>
          <w:szCs w:val="28"/>
        </w:rPr>
        <w:t xml:space="preserve"> с учетом </w:t>
      </w:r>
      <w:r w:rsidR="00214854">
        <w:rPr>
          <w:sz w:val="28"/>
          <w:szCs w:val="28"/>
        </w:rPr>
        <w:t>фонда оплаты труда</w:t>
      </w:r>
      <w:r w:rsidR="007E707E" w:rsidRPr="007E707E">
        <w:rPr>
          <w:sz w:val="28"/>
          <w:szCs w:val="28"/>
        </w:rPr>
        <w:t>.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При определении размера выплаты за интенсивность и высокие результаты работы учитываются: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интенсивность и напряженность работы;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сложность выполняемых работ.</w:t>
      </w:r>
    </w:p>
    <w:p w:rsidR="007E707E" w:rsidRPr="007E707E" w:rsidRDefault="007E707E" w:rsidP="007E707E">
      <w:pPr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 xml:space="preserve">Выплата за интенсивность и высокие результаты работы устанавливается на финансовый год в процентном отношении от должностного оклада работника в месяц. Предельный размер выплаты составляет </w:t>
      </w:r>
      <w:r w:rsidR="00E6350B">
        <w:rPr>
          <w:sz w:val="28"/>
          <w:szCs w:val="28"/>
        </w:rPr>
        <w:t>2</w:t>
      </w:r>
      <w:r w:rsidRPr="007E707E">
        <w:rPr>
          <w:sz w:val="28"/>
          <w:szCs w:val="28"/>
        </w:rPr>
        <w:t>0% должностного оклада.</w:t>
      </w:r>
    </w:p>
    <w:p w:rsidR="007E707E" w:rsidRDefault="007E707E" w:rsidP="007E7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707E">
        <w:rPr>
          <w:sz w:val="28"/>
          <w:szCs w:val="28"/>
        </w:rPr>
        <w:t>Размер и срок</w:t>
      </w:r>
      <w:r w:rsidR="00053829">
        <w:rPr>
          <w:sz w:val="28"/>
          <w:szCs w:val="28"/>
        </w:rPr>
        <w:t>,</w:t>
      </w:r>
      <w:r w:rsidRPr="007E707E">
        <w:rPr>
          <w:sz w:val="28"/>
          <w:szCs w:val="28"/>
        </w:rPr>
        <w:t xml:space="preserve"> в течение которого будет производиться выплата за интенсивность и высокие результаты работы руководител</w:t>
      </w:r>
      <w:r w:rsidR="00214854">
        <w:rPr>
          <w:sz w:val="28"/>
          <w:szCs w:val="28"/>
        </w:rPr>
        <w:t>ю</w:t>
      </w:r>
      <w:r w:rsidRPr="007E707E">
        <w:rPr>
          <w:sz w:val="28"/>
          <w:szCs w:val="28"/>
        </w:rPr>
        <w:t xml:space="preserve"> учреждени</w:t>
      </w:r>
      <w:r w:rsidR="00214854">
        <w:rPr>
          <w:sz w:val="28"/>
          <w:szCs w:val="28"/>
        </w:rPr>
        <w:t>ю</w:t>
      </w:r>
      <w:r w:rsidRPr="007E707E">
        <w:rPr>
          <w:sz w:val="28"/>
          <w:szCs w:val="28"/>
        </w:rPr>
        <w:t xml:space="preserve"> устанавливается приказом департамента.</w:t>
      </w:r>
    </w:p>
    <w:p w:rsidR="002F489C" w:rsidRDefault="002F489C" w:rsidP="007E70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05A3" w:rsidRDefault="000D05A3" w:rsidP="000D05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Иные выплаты</w:t>
      </w:r>
    </w:p>
    <w:p w:rsidR="000D05A3" w:rsidRDefault="000D05A3" w:rsidP="000D05A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105E" w:rsidRPr="00C1105E" w:rsidRDefault="00855685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D05A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1105E" w:rsidRPr="00C1105E">
        <w:rPr>
          <w:sz w:val="28"/>
          <w:szCs w:val="28"/>
        </w:rPr>
        <w:t>Из фонда оплаты труда руководител</w:t>
      </w:r>
      <w:r w:rsidR="00214854">
        <w:rPr>
          <w:sz w:val="28"/>
          <w:szCs w:val="28"/>
        </w:rPr>
        <w:t>ю</w:t>
      </w:r>
      <w:r w:rsidR="00C1105E" w:rsidRPr="00C1105E">
        <w:rPr>
          <w:sz w:val="28"/>
          <w:szCs w:val="28"/>
        </w:rPr>
        <w:t xml:space="preserve"> учреждени</w:t>
      </w:r>
      <w:r w:rsidR="00214854">
        <w:rPr>
          <w:sz w:val="28"/>
          <w:szCs w:val="28"/>
        </w:rPr>
        <w:t>я</w:t>
      </w:r>
      <w:r w:rsidR="00C1105E" w:rsidRPr="00C1105E">
        <w:rPr>
          <w:sz w:val="28"/>
          <w:szCs w:val="28"/>
        </w:rPr>
        <w:t>, работникам учреждени</w:t>
      </w:r>
      <w:r w:rsidR="00214854">
        <w:rPr>
          <w:sz w:val="28"/>
          <w:szCs w:val="28"/>
        </w:rPr>
        <w:t>я</w:t>
      </w:r>
      <w:r w:rsidR="00C1105E" w:rsidRPr="00C1105E">
        <w:rPr>
          <w:sz w:val="28"/>
          <w:szCs w:val="28"/>
        </w:rPr>
        <w:t xml:space="preserve"> может быть оказана материальная помощь в случаях: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1105E">
        <w:rPr>
          <w:sz w:val="28"/>
          <w:szCs w:val="28"/>
        </w:rPr>
        <w:t>смерти (гибели) члена семьи (супруг, супруга), близкого родственника (родители, дети, усыновители, усыновленные, братья, сестры, дедушка, бабушка, внуки);</w:t>
      </w:r>
      <w:proofErr w:type="gramEnd"/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необходимости длительного (более одного месяца) лечения и восстановления здоровья работника;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утраты личного имущества в результате стихийного бедствия, пожара, аварии, противоправных действий третьих лиц;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рождения ребенка;</w:t>
      </w:r>
    </w:p>
    <w:p w:rsidR="00C1105E" w:rsidRPr="00C1105E" w:rsidRDefault="00C1105E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в других случаях при наличии уважительных причин.</w:t>
      </w:r>
    </w:p>
    <w:p w:rsidR="00214854" w:rsidRPr="00C1105E" w:rsidRDefault="00214854" w:rsidP="002148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выплате</w:t>
      </w:r>
      <w:r w:rsidRPr="00C1105E">
        <w:rPr>
          <w:sz w:val="28"/>
          <w:szCs w:val="28"/>
        </w:rPr>
        <w:t xml:space="preserve"> материальной помощи руководителю учреждения, работнику учреждения и ее конкретном размере принимается на основании письменного заявления с приложением документов, подтверждающих наличие оснований для выплаты.</w:t>
      </w:r>
    </w:p>
    <w:p w:rsidR="00053829" w:rsidRDefault="00214854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105E">
        <w:rPr>
          <w:sz w:val="28"/>
          <w:szCs w:val="28"/>
        </w:rPr>
        <w:t>Решение о</w:t>
      </w:r>
      <w:r>
        <w:rPr>
          <w:sz w:val="28"/>
          <w:szCs w:val="28"/>
        </w:rPr>
        <w:t>б оказании</w:t>
      </w:r>
      <w:r w:rsidRPr="00C1105E">
        <w:rPr>
          <w:sz w:val="28"/>
          <w:szCs w:val="28"/>
        </w:rPr>
        <w:t xml:space="preserve"> материальной помощи </w:t>
      </w:r>
      <w:r>
        <w:rPr>
          <w:sz w:val="28"/>
          <w:szCs w:val="28"/>
        </w:rPr>
        <w:t xml:space="preserve"> и ее конкретном размере принимается: </w:t>
      </w:r>
    </w:p>
    <w:p w:rsidR="00053829" w:rsidRDefault="00053829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руководителя учреждения – учредителем и оформляется приказам департамента;</w:t>
      </w:r>
    </w:p>
    <w:p w:rsidR="00214854" w:rsidRPr="00C1105E" w:rsidRDefault="00053829" w:rsidP="00C110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отношении работников учреждения – руководителем учреждения и оформляется приказом учреждения. </w:t>
      </w:r>
    </w:p>
    <w:p w:rsidR="007470AC" w:rsidRPr="000D05A3" w:rsidRDefault="000D05A3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 xml:space="preserve">7.2. </w:t>
      </w:r>
      <w:proofErr w:type="gramStart"/>
      <w:r w:rsidR="007470AC" w:rsidRPr="000D05A3">
        <w:rPr>
          <w:sz w:val="28"/>
          <w:szCs w:val="28"/>
        </w:rPr>
        <w:t>В случае смерти руководителя учреждения, работника учреждения материальная помощь может быть выплачена члену его семьи (супруг, супруга), близким родственникам (родители, дети, усыновители, усыновленные, братья, сестры, дедушка, бабушка, внуки).</w:t>
      </w:r>
      <w:proofErr w:type="gramEnd"/>
      <w:r w:rsidR="007470AC" w:rsidRPr="000D05A3">
        <w:rPr>
          <w:sz w:val="28"/>
          <w:szCs w:val="28"/>
        </w:rPr>
        <w:t xml:space="preserve"> Решение о выплате материальной помощи и ее конкретном размере принимается на основании письменного заявления члена семьи или одного из близких родственников с приложением документов, подтверждающих родство и наличие оснований для выплаты.</w:t>
      </w:r>
    </w:p>
    <w:p w:rsidR="007470AC" w:rsidRPr="000D05A3" w:rsidRDefault="007470AC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>Решение об оказании материальной помощи и ее конкретном размере принимается:</w:t>
      </w:r>
    </w:p>
    <w:p w:rsidR="007470AC" w:rsidRPr="000D05A3" w:rsidRDefault="007470AC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>в отношении руководител</w:t>
      </w:r>
      <w:r w:rsidR="00DA1DBC">
        <w:rPr>
          <w:sz w:val="28"/>
          <w:szCs w:val="28"/>
        </w:rPr>
        <w:t>я</w:t>
      </w:r>
      <w:r w:rsidRPr="000D05A3">
        <w:rPr>
          <w:sz w:val="28"/>
          <w:szCs w:val="28"/>
        </w:rPr>
        <w:t xml:space="preserve"> учреждени</w:t>
      </w:r>
      <w:r w:rsidR="00DA1DBC">
        <w:rPr>
          <w:sz w:val="28"/>
          <w:szCs w:val="28"/>
        </w:rPr>
        <w:t>я</w:t>
      </w:r>
      <w:r w:rsidR="002423CC" w:rsidRPr="000D05A3">
        <w:rPr>
          <w:sz w:val="28"/>
          <w:szCs w:val="28"/>
        </w:rPr>
        <w:t xml:space="preserve"> – учредителем и</w:t>
      </w:r>
      <w:r w:rsidRPr="000D05A3">
        <w:rPr>
          <w:sz w:val="28"/>
          <w:szCs w:val="28"/>
        </w:rPr>
        <w:t xml:space="preserve"> оформляется пр</w:t>
      </w:r>
      <w:r w:rsidR="002423CC" w:rsidRPr="000D05A3">
        <w:rPr>
          <w:sz w:val="28"/>
          <w:szCs w:val="28"/>
        </w:rPr>
        <w:t>иказом департамента</w:t>
      </w:r>
      <w:r w:rsidRPr="000D05A3">
        <w:rPr>
          <w:sz w:val="28"/>
          <w:szCs w:val="28"/>
        </w:rPr>
        <w:t>;</w:t>
      </w:r>
    </w:p>
    <w:p w:rsidR="007470AC" w:rsidRPr="000D05A3" w:rsidRDefault="007470AC" w:rsidP="007470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D05A3">
        <w:rPr>
          <w:sz w:val="28"/>
          <w:szCs w:val="28"/>
        </w:rPr>
        <w:t>в отношении работников учреждения - руководителем учреждения и оформляется приказом учреждения.</w:t>
      </w:r>
    </w:p>
    <w:p w:rsidR="00396632" w:rsidRDefault="007470AC" w:rsidP="007470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 w:rsidR="000D05A3" w:rsidRPr="000D05A3">
        <w:rPr>
          <w:sz w:val="28"/>
          <w:szCs w:val="28"/>
        </w:rPr>
        <w:t xml:space="preserve">7.3. </w:t>
      </w:r>
      <w:r w:rsidRPr="000D05A3">
        <w:rPr>
          <w:sz w:val="28"/>
          <w:szCs w:val="28"/>
        </w:rPr>
        <w:t>Материальная помощь, оказываемая руководителю учреждения, работникам учреждения, не относится к стимулирующим выплатам и не учитывается при определении среднего заработка руководителя учреждения, работника учреждения.</w:t>
      </w:r>
    </w:p>
    <w:p w:rsidR="00396632" w:rsidRPr="000D05A3" w:rsidRDefault="00396632" w:rsidP="003966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помощь, оказываемая руководителю учреждения, работникам учреждения, максимальными размерами не ограничивается.</w:t>
      </w:r>
    </w:p>
    <w:p w:rsidR="007E707E" w:rsidRPr="00C1105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6E0F6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F5387B" w:rsidRDefault="00F5387B" w:rsidP="00F5387B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E0F62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</w:t>
      </w:r>
      <w:r w:rsidRPr="006E0F62">
        <w:rPr>
          <w:sz w:val="28"/>
          <w:szCs w:val="28"/>
        </w:rPr>
        <w:t xml:space="preserve">об оплате труда </w:t>
      </w:r>
    </w:p>
    <w:p w:rsidR="00F5387B" w:rsidRPr="00F5387B" w:rsidRDefault="00F5387B" w:rsidP="00F5387B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работников государственного областного</w:t>
      </w:r>
    </w:p>
    <w:p w:rsidR="00F5387B" w:rsidRPr="00F5387B" w:rsidRDefault="00F5387B" w:rsidP="00F5387B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казенного учреждения </w:t>
      </w:r>
    </w:p>
    <w:p w:rsidR="00F5387B" w:rsidRPr="00F5387B" w:rsidRDefault="00F5387B" w:rsidP="00F5387B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«Центр </w:t>
      </w:r>
      <w:r w:rsidR="00DA1DBC">
        <w:rPr>
          <w:sz w:val="28"/>
          <w:szCs w:val="28"/>
        </w:rPr>
        <w:t>занятости населения</w:t>
      </w:r>
    </w:p>
    <w:p w:rsidR="00F5387B" w:rsidRPr="00F5387B" w:rsidRDefault="00DA1DBC" w:rsidP="00F5387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Новгородской области»</w:t>
      </w:r>
    </w:p>
    <w:p w:rsidR="00F5387B" w:rsidRPr="00F5387B" w:rsidRDefault="00F5387B" w:rsidP="00F5387B">
      <w:pPr>
        <w:spacing w:line="240" w:lineRule="exact"/>
        <w:jc w:val="right"/>
        <w:rPr>
          <w:sz w:val="28"/>
          <w:szCs w:val="28"/>
        </w:rPr>
      </w:pP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F62">
        <w:rPr>
          <w:b/>
          <w:bCs/>
          <w:sz w:val="28"/>
          <w:szCs w:val="28"/>
        </w:rPr>
        <w:t>ПЕРЕЧЕНЬ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F62">
        <w:rPr>
          <w:b/>
          <w:bCs/>
          <w:sz w:val="28"/>
          <w:szCs w:val="28"/>
        </w:rPr>
        <w:t>ДОЛЖНОСТЕЙ, ОТНОСИМЫХ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E0F62">
        <w:rPr>
          <w:b/>
          <w:bCs/>
          <w:sz w:val="28"/>
          <w:szCs w:val="28"/>
        </w:rPr>
        <w:t>К АДМИНИСТРАТИВНО-УПРАВЛЕНЧЕСКОМУ ПЕРСОНАЛУ</w:t>
      </w:r>
    </w:p>
    <w:p w:rsidR="00F5387B" w:rsidRPr="006E0F62" w:rsidRDefault="00F5387B" w:rsidP="00F538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387B" w:rsidRPr="006E0F62" w:rsidRDefault="00F5387B" w:rsidP="00F538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E0F62">
        <w:rPr>
          <w:sz w:val="28"/>
          <w:szCs w:val="28"/>
        </w:rPr>
        <w:t xml:space="preserve">Руководитель учреждения, заместитель руководителя учреждения,  главный бухгалтер, </w:t>
      </w:r>
      <w:r>
        <w:rPr>
          <w:sz w:val="28"/>
          <w:szCs w:val="28"/>
        </w:rPr>
        <w:t>заведующий структурным подразделением (отделением),</w:t>
      </w:r>
      <w:r w:rsidRPr="006E0F62">
        <w:rPr>
          <w:sz w:val="28"/>
          <w:szCs w:val="28"/>
        </w:rPr>
        <w:t xml:space="preserve"> заведующий канцелярией, </w:t>
      </w:r>
      <w:r>
        <w:rPr>
          <w:sz w:val="28"/>
          <w:szCs w:val="28"/>
        </w:rPr>
        <w:t xml:space="preserve">заведующий архивом, </w:t>
      </w:r>
      <w:r w:rsidRPr="006E0F62">
        <w:rPr>
          <w:sz w:val="28"/>
          <w:szCs w:val="28"/>
        </w:rPr>
        <w:t xml:space="preserve">заведующий складом, заведующий хозяйством, начальник хозяйственного отдела, </w:t>
      </w:r>
      <w:r>
        <w:rPr>
          <w:sz w:val="28"/>
          <w:szCs w:val="28"/>
        </w:rPr>
        <w:t xml:space="preserve">начальник гаража, </w:t>
      </w:r>
      <w:r w:rsidRPr="006E0F62">
        <w:rPr>
          <w:sz w:val="28"/>
          <w:szCs w:val="28"/>
        </w:rPr>
        <w:t>начальник (заведующий) мастерской, главный специалист в отделе, отделении, мастерской, заместитель главного бухгалтера, начальник отдела кадров, начальник отдела материально-технического снабжения, начальник планово-экономического отдела, начальник технического отдела.</w:t>
      </w:r>
      <w:proofErr w:type="gramEnd"/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387B" w:rsidRDefault="00F538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707E" w:rsidRDefault="007E70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E0D" w:rsidRPr="006E0F62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6E0F6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03E0D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E0F62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</w:t>
      </w:r>
      <w:r w:rsidRPr="006E0F62">
        <w:rPr>
          <w:sz w:val="28"/>
          <w:szCs w:val="28"/>
        </w:rPr>
        <w:t xml:space="preserve">об оплате труда 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работников государственного областного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казенного учреждения </w:t>
      </w:r>
    </w:p>
    <w:p w:rsidR="00DA1DBC" w:rsidRPr="00F5387B" w:rsidRDefault="00DA1DBC" w:rsidP="00DA1DBC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«Центр </w:t>
      </w:r>
      <w:r>
        <w:rPr>
          <w:sz w:val="28"/>
          <w:szCs w:val="28"/>
        </w:rPr>
        <w:t>занятости населения</w:t>
      </w:r>
    </w:p>
    <w:p w:rsidR="00DA1DBC" w:rsidRPr="00F5387B" w:rsidRDefault="00DA1DBC" w:rsidP="00DA1DB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Новгородской области»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4021" w:rsidRPr="00527C2F" w:rsidRDefault="007D4021" w:rsidP="007D4021">
      <w:pPr>
        <w:spacing w:after="200" w:line="276" w:lineRule="auto"/>
        <w:jc w:val="center"/>
      </w:pPr>
      <w:r w:rsidRPr="00527C2F">
        <w:rPr>
          <w:rFonts w:eastAsia="Calibri"/>
          <w:b/>
          <w:sz w:val="28"/>
          <w:szCs w:val="28"/>
          <w:lang w:eastAsia="en-US"/>
        </w:rPr>
        <w:t xml:space="preserve">ПЕРЕЧЕНЬ </w:t>
      </w:r>
      <w:proofErr w:type="gramStart"/>
      <w:r w:rsidRPr="00527C2F">
        <w:rPr>
          <w:rFonts w:eastAsia="Calibri"/>
          <w:b/>
          <w:sz w:val="28"/>
          <w:szCs w:val="28"/>
          <w:lang w:eastAsia="en-US"/>
        </w:rPr>
        <w:t xml:space="preserve">ПОКАЗАТЕЛЕЙ </w:t>
      </w:r>
      <w:r w:rsidRPr="00527C2F">
        <w:rPr>
          <w:b/>
          <w:sz w:val="28"/>
          <w:szCs w:val="28"/>
        </w:rPr>
        <w:t>ЭФФЕКТИВНОСТИ ДЕЯТЕЛЬНОСТИ РАБОТНИКОВ УЧРЕЖДЕНИ</w:t>
      </w:r>
      <w:r w:rsidR="00DA1DBC">
        <w:rPr>
          <w:b/>
          <w:sz w:val="28"/>
          <w:szCs w:val="28"/>
        </w:rPr>
        <w:t>Я</w:t>
      </w:r>
      <w:proofErr w:type="gramEnd"/>
      <w:r w:rsidRPr="00527C2F">
        <w:rPr>
          <w:b/>
          <w:sz w:val="28"/>
          <w:szCs w:val="28"/>
        </w:rPr>
        <w:t xml:space="preserve"> </w:t>
      </w:r>
      <w:r w:rsidRPr="00527C2F">
        <w:rPr>
          <w:rFonts w:eastAsia="Calibri"/>
          <w:b/>
          <w:sz w:val="28"/>
          <w:szCs w:val="28"/>
          <w:lang w:eastAsia="en-US"/>
        </w:rPr>
        <w:t xml:space="preserve">И КРИТЕРИЕВ ОЦЕНКИ 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bookmarkStart w:id="10" w:name="Par543"/>
      <w:bookmarkEnd w:id="10"/>
      <w:r w:rsidRPr="00527C2F">
        <w:t>ПОКАЗАТЕЛИ И КРИТЕРИИ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 xml:space="preserve">ОЦЕНКИ ЭФФЕКТИВНОСТИ ДЕЯТЕЛЬНОСТИ ЗАМЕСТИТЕЛЕЙ РУКОВОДИТЕЛЯ, ГЛАВНОГО БУХГАЛТЕРА, ЗАВЕДУЮЩИХ (НАЧАЛЬНИКОВ) СТРУКТУРНЫХ ПОДРАЗДЕЛЕНИЙ (ОТДЕЛОВ) 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both"/>
      </w:pP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708"/>
        <w:gridCol w:w="1853"/>
        <w:gridCol w:w="1844"/>
        <w:gridCol w:w="1419"/>
      </w:tblGrid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 xml:space="preserve">N </w:t>
            </w:r>
            <w:proofErr w:type="gramStart"/>
            <w:r w:rsidRPr="00527C2F">
              <w:t>п</w:t>
            </w:r>
            <w:proofErr w:type="gramEnd"/>
            <w:r w:rsidRPr="00527C2F">
              <w:t>/п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Показатель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Критерии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Периодичность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Количество баллов</w:t>
            </w:r>
          </w:p>
        </w:tc>
      </w:tr>
      <w:tr w:rsidR="007D4021" w:rsidRPr="00527C2F" w:rsidTr="002F489C">
        <w:trPr>
          <w:trHeight w:val="335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</w:rPr>
            </w:pPr>
            <w:bookmarkStart w:id="11" w:name="Par1227"/>
            <w:bookmarkStart w:id="12" w:name="Par1226"/>
            <w:bookmarkStart w:id="13" w:name="Par554"/>
            <w:bookmarkStart w:id="14" w:name="Par553"/>
            <w:bookmarkStart w:id="15" w:name="Par1253"/>
            <w:bookmarkEnd w:id="11"/>
            <w:bookmarkEnd w:id="12"/>
            <w:bookmarkEnd w:id="13"/>
            <w:bookmarkEnd w:id="14"/>
            <w:bookmarkEnd w:id="15"/>
            <w:r w:rsidRPr="00527C2F">
              <w:rPr>
                <w:b/>
                <w:sz w:val="28"/>
                <w:szCs w:val="28"/>
              </w:rPr>
              <w:t>Заместитель руководителя по общим вопросам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Установленные факты несоблюдения требований нормативных документов, регламентирующих деятельность учреждения, по результатам проверок департамента, контрольно-надзорных и правоохранительных органов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Нарушения в системе сбора, объединения статистических сведений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сроков и порядка предоставления периодической ежегодной и квартальной статистической отчетности, единовременных отчетов, в том числе в вышестоящие и контрольно-надзорные органы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Соответствие отчетной документации установленным формам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  <w:bookmarkStart w:id="16" w:name="Par1279"/>
            <w:bookmarkEnd w:id="16"/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  <w:tr w:rsidR="007D4021" w:rsidRPr="00527C2F" w:rsidTr="002F489C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</w:rPr>
            </w:pPr>
            <w:bookmarkStart w:id="17" w:name="Par1305"/>
            <w:bookmarkEnd w:id="17"/>
            <w:r w:rsidRPr="00527C2F">
              <w:rPr>
                <w:b/>
                <w:sz w:val="28"/>
                <w:szCs w:val="28"/>
              </w:rPr>
              <w:lastRenderedPageBreak/>
              <w:t>Заместитель руководителя по хозяйственным вопросам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Нарушения правил и норм технического обслуживания зданий, сооружений, инженерных коммуникаций, противопожарной безопасности и требований по эксплуатации оборудования, выявленные по результатам проверок вышестоящих и контрольно-надзорных органов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 xml:space="preserve">Нарушения в проведении </w:t>
            </w:r>
            <w:proofErr w:type="gramStart"/>
            <w:r w:rsidRPr="00527C2F">
              <w:t>контроля за</w:t>
            </w:r>
            <w:proofErr w:type="gramEnd"/>
            <w:r w:rsidRPr="00527C2F">
              <w:t xml:space="preserve"> исполнением планов по строительству, реконструкции, текущим и капитальным ремонтам основных фондов и т.п.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Соблюдение установленных сроков и обеспечение качества выполнения ремонтных работ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Чрезвычайные происшествия на объектах хозяйственного значения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исполнительской дисциплины, в том числе сроков и порядка предоставления отчетности, выполнения поручений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  <w:tr w:rsidR="007D4021" w:rsidRPr="00527C2F" w:rsidTr="002F489C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8"/>
                <w:szCs w:val="28"/>
              </w:rPr>
            </w:pPr>
            <w:bookmarkStart w:id="18" w:name="Par1330"/>
            <w:bookmarkEnd w:id="18"/>
            <w:r w:rsidRPr="00527C2F">
              <w:rPr>
                <w:b/>
                <w:sz w:val="28"/>
                <w:szCs w:val="28"/>
              </w:rPr>
              <w:t>Главный бухгалтер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Соблюдение требований бюджетного и налогового законодательства, постановлений Правительства Российской Федерации, приказов Минздрава России и других нормативных правовых актов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Соблюдение сроков представления отчетности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Отсутствие задолженности по заработной плате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Соблюдение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Необоснованная дебиторская и кредиторская задолженность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 xml:space="preserve">Отсутствие 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 xml:space="preserve">Нарушения в проведении контроля своевременности и </w:t>
            </w:r>
            <w:r w:rsidRPr="00527C2F">
              <w:lastRenderedPageBreak/>
              <w:t>обоснованности списания основных средств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lastRenderedPageBreak/>
              <w:t>Отсутствие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lastRenderedPageBreak/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  <w:tr w:rsidR="007D4021" w:rsidRPr="00527C2F" w:rsidTr="002F489C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27C2F">
              <w:rPr>
                <w:b/>
                <w:sz w:val="28"/>
                <w:szCs w:val="28"/>
              </w:rPr>
              <w:t xml:space="preserve">Заведующий (начальник) структурного подразделения (отдела) 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Дефекты организационной (статистической, консультативной) работы в отделении, выявленные по результатам проверок вышестоящих и контрольно-надзорных органов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</w:t>
            </w:r>
          </w:p>
          <w:p w:rsidR="007D4021" w:rsidRPr="00527C2F" w:rsidRDefault="007D4021" w:rsidP="002F489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 и более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30</w:t>
            </w:r>
          </w:p>
        </w:tc>
      </w:tr>
      <w:tr w:rsidR="007D4021" w:rsidRPr="00527C2F" w:rsidTr="002F489C">
        <w:trPr>
          <w:trHeight w:val="64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spacing w:line="240" w:lineRule="atLeast"/>
              <w:rPr>
                <w:lang w:eastAsia="en-US"/>
              </w:rPr>
            </w:pPr>
            <w:r w:rsidRPr="00527C2F">
              <w:t>Отсутствие обоснованных жалоб на действие работников отделения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spacing w:line="240" w:lineRule="atLeast"/>
            </w:pPr>
            <w:r w:rsidRPr="00527C2F">
              <w:t>Отсутствие жалоб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spacing w:line="240" w:lineRule="atLeast"/>
              <w:jc w:val="center"/>
              <w:rPr>
                <w:lang w:eastAsia="en-US"/>
              </w:rPr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3.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сроков и порядка предоставления периодической ежегодной и квартальной статистической отчетности, единовременных отчетов, в том числе в вышестоящие и контрольно-надзорные органы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4.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Соответствие отчетной документации установленным формам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5.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Отсутствие нарушений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jc w:val="center"/>
            </w:pPr>
            <w:r w:rsidRPr="00527C2F">
              <w:t>Ежемесячно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7C2F">
              <w:t>Максимальное количество баллов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7C2F">
              <w:t>100</w:t>
            </w:r>
          </w:p>
        </w:tc>
      </w:tr>
    </w:tbl>
    <w:p w:rsidR="007D4021" w:rsidRPr="00527C2F" w:rsidRDefault="007D4021" w:rsidP="007D4021">
      <w:bookmarkStart w:id="19" w:name="Par886"/>
      <w:bookmarkEnd w:id="19"/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ПОКАЗАТЕЛИ И КРИТЕРИИ</w:t>
      </w:r>
    </w:p>
    <w:p w:rsidR="007D4021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ОЦЕНКИ ЭФФЕКТИВНОСТИ ДЕЯТЕЛЬНОСТИ РАБОТНИКОВ УЧРЕЖДЕНИ</w:t>
      </w:r>
      <w:r w:rsidR="00DA1DBC">
        <w:t>Я</w:t>
      </w:r>
      <w:r w:rsidRPr="00527C2F">
        <w:t xml:space="preserve">, ЗАНИМАЮЩИХ ОБЩЕОТРАСЛЕВЫЕ ДОЛЖНОСТИ СЛУЖАЩИХ </w:t>
      </w:r>
    </w:p>
    <w:p w:rsidR="00DA1DBC" w:rsidRPr="00527C2F" w:rsidRDefault="00DA1DBC" w:rsidP="007D4021">
      <w:pPr>
        <w:widowControl w:val="0"/>
        <w:autoSpaceDE w:val="0"/>
        <w:autoSpaceDN w:val="0"/>
        <w:adjustRightInd w:val="0"/>
        <w:jc w:val="center"/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969"/>
        <w:gridCol w:w="1985"/>
        <w:gridCol w:w="1843"/>
        <w:gridCol w:w="1417"/>
      </w:tblGrid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N </w:t>
            </w:r>
            <w:proofErr w:type="gramStart"/>
            <w:r w:rsidRPr="00527C2F">
              <w:rPr>
                <w:lang w:eastAsia="en-US"/>
              </w:rPr>
              <w:t>п</w:t>
            </w:r>
            <w:proofErr w:type="gramEnd"/>
            <w:r w:rsidRPr="00527C2F">
              <w:rPr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Показатель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Количество баллов</w:t>
            </w:r>
          </w:p>
        </w:tc>
      </w:tr>
      <w:tr w:rsidR="007D4021" w:rsidRPr="00527C2F" w:rsidTr="002F489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четвертого уровня»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организации деятельности отдела,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системе сбора, объединения статистических сведений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сроков и порядка предоставления периодической ежегодной и квартальной статистической отчетности, единовременных отчетов, в том числе в вышестоящие и контрольно-надзорные органы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 отчетной 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15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15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третьего уровня»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выполнении должностных обязанностей,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 отчетной 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правил внутреннего трудового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rPr>
          <w:trHeight w:val="41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второго уровня»</w:t>
            </w:r>
          </w:p>
        </w:tc>
      </w:tr>
      <w:tr w:rsidR="007D4021" w:rsidRPr="00527C2F" w:rsidTr="002F489C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выполнении должностных обязанностей,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Соответствие отчетной </w:t>
            </w:r>
            <w:r w:rsidRPr="00527C2F">
              <w:rPr>
                <w:lang w:eastAsia="en-US"/>
              </w:rPr>
              <w:lastRenderedPageBreak/>
              <w:t>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правил внутреннего трудового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rPr>
          <w:trHeight w:val="41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должности служащих первого уровня»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Нарушения в выполнении должностных обязанностей, выявленные по результатам проверок вышестоящих и контрольно-надзорных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 отчетной документации установленным формам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Соответствие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исполнительской дисциплины, в том числе сроков выполнения поручений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Нарушение правил внутреннего трудового распорядка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</w:tbl>
    <w:p w:rsidR="007D4021" w:rsidRPr="00527C2F" w:rsidRDefault="007D4021" w:rsidP="007D4021"/>
    <w:p w:rsidR="007D4021" w:rsidRPr="00527C2F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ПОКАЗАТЕЛИ И КРИТЕРИИ</w:t>
      </w:r>
    </w:p>
    <w:p w:rsidR="007D4021" w:rsidRDefault="007D4021" w:rsidP="007D4021">
      <w:pPr>
        <w:widowControl w:val="0"/>
        <w:autoSpaceDE w:val="0"/>
        <w:autoSpaceDN w:val="0"/>
        <w:adjustRightInd w:val="0"/>
        <w:jc w:val="center"/>
      </w:pPr>
      <w:r w:rsidRPr="00527C2F">
        <w:t>ОЦЕНКИ ЭФФЕКТИВНОСТИ ДЕЯТЕЛЬНОСТИ РАБОТНИКОВ УЧРЕЖДЕНИ</w:t>
      </w:r>
      <w:r w:rsidR="00DA1DBC">
        <w:t>Я</w:t>
      </w:r>
      <w:r w:rsidRPr="00527C2F">
        <w:t>, ЗАНИМАЮЩИХ ОБЩЕОТРАСЛЕВЫЕ ДОЛЖНОСТИ РАБОЧИХ</w:t>
      </w:r>
    </w:p>
    <w:p w:rsidR="00D253B1" w:rsidRPr="00527C2F" w:rsidRDefault="00D253B1" w:rsidP="007D4021">
      <w:pPr>
        <w:widowControl w:val="0"/>
        <w:autoSpaceDE w:val="0"/>
        <w:autoSpaceDN w:val="0"/>
        <w:adjustRightInd w:val="0"/>
        <w:jc w:val="center"/>
      </w:pPr>
    </w:p>
    <w:tbl>
      <w:tblPr>
        <w:tblW w:w="9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3706"/>
        <w:gridCol w:w="1569"/>
        <w:gridCol w:w="1842"/>
        <w:gridCol w:w="1842"/>
      </w:tblGrid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N </w:t>
            </w:r>
            <w:proofErr w:type="gramStart"/>
            <w:r w:rsidRPr="00527C2F">
              <w:rPr>
                <w:lang w:eastAsia="en-US"/>
              </w:rPr>
              <w:t>п</w:t>
            </w:r>
            <w:proofErr w:type="gramEnd"/>
            <w:r w:rsidRPr="00527C2F">
              <w:rPr>
                <w:lang w:eastAsia="en-US"/>
              </w:rPr>
              <w:t>/п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Показатель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Критерии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Периодичность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Количество баллов</w:t>
            </w:r>
          </w:p>
        </w:tc>
      </w:tr>
      <w:tr w:rsidR="007D4021" w:rsidRPr="00527C2F" w:rsidTr="002F489C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профессии рабочих первого уровня»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Качество и результативность профессиональной деятельности: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замечаний по качеству выполненных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соблюдение сроков выполнения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 xml:space="preserve">- обеспечение бережного и  эффективного использования материально-технических ресурсов, содержание в чистоте рабочего места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lastRenderedPageBreak/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Соблюдение трудовой дисциплины: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дисциплинарных взысканий;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замечание за несоблюдение правил внутреннего трудового распорядка, правил противопожарной безопасности и техники безопасности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  <w:tr w:rsidR="007D4021" w:rsidRPr="00527C2F" w:rsidTr="002F489C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eastAsia="en-US"/>
              </w:rPr>
              <w:t>ПКГ «Общеотраслевые профессии рабочих второго уровня»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Качество и результативность профессиональной деятельности: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замечаний по качеству выполненных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соблюдение сроков выполнения работ;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 xml:space="preserve">- обеспечение бережного и  эффективного использования материально-технических ресурсов, содержание в чистоте рабочего места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Соблюдение трудовой дисциплины: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дисциплинарных взысканий;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- отсутствие замечание за несоблюдение правил внутреннего трудового распорядка, правил противопожарной безопасности и техники безопасности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Отсутствие замечаний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20</w:t>
            </w:r>
          </w:p>
        </w:tc>
      </w:tr>
      <w:tr w:rsidR="007D4021" w:rsidRPr="00527C2F" w:rsidTr="002F489C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27C2F"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21" w:rsidRPr="00527C2F" w:rsidRDefault="007D4021" w:rsidP="002F48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27C2F">
              <w:rPr>
                <w:lang w:eastAsia="en-US"/>
              </w:rPr>
              <w:t>100</w:t>
            </w:r>
          </w:p>
        </w:tc>
      </w:tr>
    </w:tbl>
    <w:p w:rsidR="00F108E2" w:rsidRDefault="00F108E2" w:rsidP="007D402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108E2" w:rsidRDefault="00F108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3E0D" w:rsidRPr="006E0F62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  <w:r w:rsidRPr="006E0F6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203E0D" w:rsidRDefault="00203E0D" w:rsidP="00203E0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6E0F62">
        <w:rPr>
          <w:sz w:val="28"/>
          <w:szCs w:val="28"/>
        </w:rPr>
        <w:t>к П</w:t>
      </w:r>
      <w:r>
        <w:rPr>
          <w:sz w:val="28"/>
          <w:szCs w:val="28"/>
        </w:rPr>
        <w:t xml:space="preserve">оложению </w:t>
      </w:r>
      <w:r w:rsidRPr="006E0F62">
        <w:rPr>
          <w:sz w:val="28"/>
          <w:szCs w:val="28"/>
        </w:rPr>
        <w:t xml:space="preserve">об оплате труда 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>работников государственного областного</w:t>
      </w:r>
    </w:p>
    <w:p w:rsidR="00203E0D" w:rsidRPr="00F5387B" w:rsidRDefault="00203E0D" w:rsidP="00203E0D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казенного учреждения </w:t>
      </w:r>
    </w:p>
    <w:p w:rsidR="00DA1DBC" w:rsidRPr="00F5387B" w:rsidRDefault="00DA1DBC" w:rsidP="00DA1DBC">
      <w:pPr>
        <w:spacing w:line="240" w:lineRule="exact"/>
        <w:jc w:val="right"/>
        <w:rPr>
          <w:sz w:val="28"/>
          <w:szCs w:val="28"/>
        </w:rPr>
      </w:pPr>
      <w:r w:rsidRPr="00F5387B">
        <w:rPr>
          <w:sz w:val="28"/>
          <w:szCs w:val="28"/>
        </w:rPr>
        <w:t xml:space="preserve">«Центр </w:t>
      </w:r>
      <w:r>
        <w:rPr>
          <w:sz w:val="28"/>
          <w:szCs w:val="28"/>
        </w:rPr>
        <w:t>занятости населения</w:t>
      </w:r>
    </w:p>
    <w:p w:rsidR="00DA1DBC" w:rsidRPr="00F5387B" w:rsidRDefault="00DA1DBC" w:rsidP="00DA1DBC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Новгородской области»</w:t>
      </w:r>
    </w:p>
    <w:p w:rsidR="007D4021" w:rsidRPr="00527C2F" w:rsidRDefault="007D4021" w:rsidP="007D402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D4021" w:rsidRPr="00527C2F" w:rsidRDefault="007D4021" w:rsidP="007D4021">
      <w:pPr>
        <w:jc w:val="center"/>
        <w:rPr>
          <w:b/>
          <w:sz w:val="28"/>
          <w:szCs w:val="28"/>
        </w:rPr>
      </w:pPr>
      <w:r w:rsidRPr="00527C2F">
        <w:rPr>
          <w:b/>
          <w:sz w:val="28"/>
          <w:szCs w:val="28"/>
        </w:rPr>
        <w:t>ПЕРЕЧЕНЬ ПОКАЗАТЕЛЕЙ ЭФФЕКТИВНОСТИ ДЕЯТЕЛЬНОСТИ</w:t>
      </w:r>
    </w:p>
    <w:p w:rsidR="007D4021" w:rsidRDefault="007D4021" w:rsidP="007D4021">
      <w:pPr>
        <w:jc w:val="center"/>
        <w:rPr>
          <w:b/>
          <w:sz w:val="28"/>
          <w:szCs w:val="28"/>
        </w:rPr>
      </w:pPr>
      <w:r w:rsidRPr="00527C2F">
        <w:rPr>
          <w:b/>
          <w:sz w:val="28"/>
          <w:szCs w:val="28"/>
        </w:rPr>
        <w:t>УЧРЕЖДЕНИ</w:t>
      </w:r>
      <w:r w:rsidR="00DA1DBC">
        <w:rPr>
          <w:b/>
          <w:sz w:val="28"/>
          <w:szCs w:val="28"/>
        </w:rPr>
        <w:t>Я</w:t>
      </w:r>
      <w:r w:rsidRPr="00527C2F">
        <w:rPr>
          <w:b/>
          <w:sz w:val="28"/>
          <w:szCs w:val="28"/>
        </w:rPr>
        <w:t>, РУКОВОДИТЕЛ</w:t>
      </w:r>
      <w:r w:rsidR="00DA1DBC">
        <w:rPr>
          <w:b/>
          <w:sz w:val="28"/>
          <w:szCs w:val="28"/>
        </w:rPr>
        <w:t>Я</w:t>
      </w:r>
      <w:r w:rsidRPr="00527C2F">
        <w:rPr>
          <w:b/>
          <w:sz w:val="28"/>
          <w:szCs w:val="28"/>
        </w:rPr>
        <w:t xml:space="preserve"> УЧРЕЖДЕНИ</w:t>
      </w:r>
      <w:r w:rsidR="00DA1DBC">
        <w:rPr>
          <w:b/>
          <w:sz w:val="28"/>
          <w:szCs w:val="28"/>
        </w:rPr>
        <w:t xml:space="preserve">Я </w:t>
      </w:r>
      <w:r w:rsidRPr="00527C2F">
        <w:rPr>
          <w:b/>
          <w:sz w:val="28"/>
          <w:szCs w:val="28"/>
        </w:rPr>
        <w:t>И КРИТЕРИЕВ ОЦЕНКИ ЭФФЕКТИВНОСТИ ИХ ДЕЯТЕЛЬНОСТИ</w:t>
      </w:r>
    </w:p>
    <w:p w:rsidR="00DA1DBC" w:rsidRPr="00527C2F" w:rsidRDefault="00DA1DBC" w:rsidP="00DA1DB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969"/>
        <w:gridCol w:w="1843"/>
      </w:tblGrid>
      <w:tr w:rsidR="00DA1DBC" w:rsidRPr="00527C2F" w:rsidTr="008E39CC">
        <w:trPr>
          <w:trHeight w:val="6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BC" w:rsidRPr="00527C2F" w:rsidRDefault="00DA1DBC" w:rsidP="008E39CC">
            <w:pPr>
              <w:jc w:val="center"/>
              <w:rPr>
                <w:lang w:eastAsia="en-US"/>
              </w:rPr>
            </w:pPr>
            <w:r w:rsidRPr="00527C2F">
              <w:t>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BC" w:rsidRPr="00527C2F" w:rsidRDefault="00DA1DBC" w:rsidP="008E39CC">
            <w:pPr>
              <w:jc w:val="center"/>
              <w:rPr>
                <w:lang w:eastAsia="en-US"/>
              </w:rPr>
            </w:pPr>
            <w:r w:rsidRPr="00527C2F"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BC" w:rsidRPr="00527C2F" w:rsidRDefault="00DA1DBC" w:rsidP="008E39CC">
            <w:pPr>
              <w:jc w:val="center"/>
            </w:pPr>
            <w:r w:rsidRPr="00527C2F">
              <w:t>Периодичность</w:t>
            </w:r>
          </w:p>
        </w:tc>
      </w:tr>
      <w:tr w:rsidR="00DA1DBC" w:rsidRPr="00527C2F" w:rsidTr="008E39CC">
        <w:trPr>
          <w:trHeight w:val="37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jc w:val="center"/>
            </w:pPr>
            <w:r w:rsidRPr="00527C2F">
              <w:rPr>
                <w:b/>
                <w:sz w:val="28"/>
                <w:szCs w:val="28"/>
                <w:lang w:val="en-US"/>
              </w:rPr>
              <w:t>I</w:t>
            </w:r>
            <w:r w:rsidRPr="00527C2F">
              <w:rPr>
                <w:b/>
                <w:sz w:val="28"/>
                <w:szCs w:val="28"/>
              </w:rPr>
              <w:t>.Основная деятельность учреждения</w:t>
            </w:r>
          </w:p>
        </w:tc>
      </w:tr>
      <w:tr w:rsidR="00DA1DBC" w:rsidRPr="00527C2F" w:rsidTr="008E39CC">
        <w:trPr>
          <w:trHeight w:val="6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76" w:lineRule="auto"/>
              <w:jc w:val="both"/>
              <w:rPr>
                <w:lang w:eastAsia="en-US"/>
              </w:rPr>
            </w:pPr>
            <w:r w:rsidRPr="00527C2F">
              <w:t>Уровень регистрируемой безработицы на конец отчетного периода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Default="00DA1DBC" w:rsidP="008E39CC">
            <w:r w:rsidRPr="00527C2F">
              <w:t xml:space="preserve">Значение показателя равно уровню </w:t>
            </w:r>
            <w:r>
              <w:t>за</w:t>
            </w:r>
            <w:r w:rsidRPr="00527C2F">
              <w:t xml:space="preserve">регистрированной безработицы </w:t>
            </w:r>
            <w:r>
              <w:t>установленной Указом Губернатора (на конец отчетного периода)</w:t>
            </w:r>
            <w:r w:rsidRPr="00527C2F">
              <w:t xml:space="preserve"> </w:t>
            </w:r>
          </w:p>
          <w:p w:rsidR="00DA1DBC" w:rsidRPr="00527C2F" w:rsidRDefault="00DA1DBC" w:rsidP="008E39CC">
            <w:r w:rsidRPr="00527C2F">
              <w:t>Превышение значения показателя прошлого года на 0,1</w:t>
            </w:r>
          </w:p>
          <w:p w:rsidR="00DA1DBC" w:rsidRPr="00527C2F" w:rsidRDefault="00DA1DBC" w:rsidP="008E39CC">
            <w:pPr>
              <w:spacing w:line="276" w:lineRule="auto"/>
              <w:rPr>
                <w:lang w:eastAsia="en-US"/>
              </w:rPr>
            </w:pPr>
            <w:r w:rsidRPr="00527C2F">
              <w:t>Превышение значения показателя прошлого года на 0,2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jc w:val="center"/>
            </w:pPr>
            <w:r w:rsidRPr="00527C2F">
              <w:t xml:space="preserve">10 </w:t>
            </w: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  <w:r w:rsidRPr="00527C2F">
              <w:t>5</w:t>
            </w: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spacing w:line="276" w:lineRule="auto"/>
              <w:jc w:val="center"/>
              <w:rPr>
                <w:lang w:eastAsia="en-US"/>
              </w:rPr>
            </w:pPr>
            <w:r w:rsidRPr="00527C2F">
              <w:t>0</w:t>
            </w:r>
          </w:p>
        </w:tc>
      </w:tr>
      <w:tr w:rsidR="00DA1DBC" w:rsidRPr="00527C2F" w:rsidTr="008E39CC">
        <w:trPr>
          <w:trHeight w:val="7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76" w:lineRule="auto"/>
              <w:jc w:val="both"/>
              <w:rPr>
                <w:lang w:eastAsia="en-US"/>
              </w:rPr>
            </w:pPr>
            <w:r w:rsidRPr="00527C2F">
              <w:t xml:space="preserve">Обеспечение в полном объеме социальных выплат гражданам, признанным в установленном порядке безработными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DBC" w:rsidRPr="00527C2F" w:rsidRDefault="00DA1DBC" w:rsidP="008E39CC">
            <w:r w:rsidRPr="00527C2F">
              <w:t xml:space="preserve">Своевременное и полное перечисление пособия безработным гражданам и стипендии гражданам, направленным на </w:t>
            </w:r>
            <w:r w:rsidR="00977A4D">
              <w:t>п</w:t>
            </w:r>
            <w:r w:rsidRPr="00527C2F">
              <w:t xml:space="preserve">рофессиональное обучение, переобучение и повышение квалификации </w:t>
            </w:r>
          </w:p>
          <w:p w:rsidR="00DA1DBC" w:rsidRPr="00527C2F" w:rsidRDefault="00DA1DBC" w:rsidP="008E39CC">
            <w:pPr>
              <w:spacing w:line="276" w:lineRule="auto"/>
              <w:rPr>
                <w:lang w:eastAsia="en-US"/>
              </w:rPr>
            </w:pPr>
            <w:r w:rsidRPr="00527C2F">
              <w:t xml:space="preserve">Установление фактов </w:t>
            </w:r>
            <w:proofErr w:type="gramStart"/>
            <w:r w:rsidRPr="00527C2F">
              <w:t>несвоевременного</w:t>
            </w:r>
            <w:proofErr w:type="gramEnd"/>
            <w:r w:rsidRPr="00527C2F">
              <w:t xml:space="preserve"> или не в полном объеме перечисление названных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DBC" w:rsidRPr="00527C2F" w:rsidRDefault="00DA1DBC" w:rsidP="008E39CC">
            <w:pPr>
              <w:jc w:val="center"/>
            </w:pPr>
            <w:r w:rsidRPr="00527C2F">
              <w:t>10</w:t>
            </w: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spacing w:line="276" w:lineRule="auto"/>
              <w:jc w:val="center"/>
              <w:rPr>
                <w:lang w:eastAsia="en-US"/>
              </w:rPr>
            </w:pPr>
            <w:r w:rsidRPr="00527C2F">
              <w:t>0</w:t>
            </w:r>
          </w:p>
        </w:tc>
      </w:tr>
      <w:tr w:rsidR="00DA1DBC" w:rsidRPr="00527C2F" w:rsidTr="008E39CC">
        <w:trPr>
          <w:trHeight w:val="21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76" w:lineRule="auto"/>
              <w:rPr>
                <w:lang w:eastAsia="en-US"/>
              </w:rPr>
            </w:pPr>
            <w:r w:rsidRPr="00527C2F">
              <w:t xml:space="preserve">Исполнение государственного задания на оказание государственных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1DBC" w:rsidRPr="00527C2F" w:rsidRDefault="00DA1DBC" w:rsidP="008E39CC">
            <w:r w:rsidRPr="00527C2F">
              <w:t>Выполнение контрольного показателя</w:t>
            </w:r>
          </w:p>
          <w:p w:rsidR="00DA1DBC" w:rsidRPr="00527C2F" w:rsidRDefault="00DA1DBC" w:rsidP="008E39CC">
            <w:r w:rsidRPr="00527C2F">
              <w:t>Невыполнение контрольного показателя на 1процентный пункт</w:t>
            </w:r>
          </w:p>
          <w:p w:rsidR="00DA1DBC" w:rsidRPr="00527C2F" w:rsidRDefault="00DA1DBC" w:rsidP="008E39CC">
            <w:pPr>
              <w:spacing w:line="276" w:lineRule="auto"/>
              <w:rPr>
                <w:lang w:eastAsia="en-US"/>
              </w:rPr>
            </w:pPr>
            <w:r w:rsidRPr="00527C2F">
              <w:t>Невыполнение контрольного показателя на 2 и более процентных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1DBC" w:rsidRPr="00527C2F" w:rsidRDefault="00DA1DBC" w:rsidP="008E39CC">
            <w:pPr>
              <w:jc w:val="center"/>
            </w:pPr>
            <w:r w:rsidRPr="00527C2F">
              <w:t>15</w:t>
            </w: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  <w:r w:rsidRPr="00527C2F">
              <w:t>-3</w:t>
            </w: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spacing w:line="276" w:lineRule="auto"/>
              <w:jc w:val="center"/>
              <w:rPr>
                <w:lang w:eastAsia="en-US"/>
              </w:rPr>
            </w:pPr>
            <w:r w:rsidRPr="00527C2F">
              <w:t>-9</w:t>
            </w:r>
          </w:p>
        </w:tc>
      </w:tr>
      <w:tr w:rsidR="00DA1DBC" w:rsidRPr="00527C2F" w:rsidTr="008E39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lang w:eastAsia="en-US"/>
              </w:rPr>
            </w:pPr>
            <w:r w:rsidRPr="00527C2F">
              <w:t xml:space="preserve">Исполнение контрольных показателей, реализуемых в рамках государственной программы Новгородской области.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r w:rsidRPr="00527C2F">
              <w:t>Выполнение контрольного показателя</w:t>
            </w:r>
          </w:p>
          <w:p w:rsidR="00DA1DBC" w:rsidRPr="00527C2F" w:rsidRDefault="00DA1DBC" w:rsidP="008E39CC">
            <w:r w:rsidRPr="00527C2F">
              <w:t>Невыполнение контрольного показателя на 1процентный пункт</w:t>
            </w:r>
          </w:p>
          <w:p w:rsidR="00DA1DBC" w:rsidRPr="00527C2F" w:rsidRDefault="00DA1DBC" w:rsidP="008E39CC">
            <w:pPr>
              <w:spacing w:line="276" w:lineRule="auto"/>
              <w:rPr>
                <w:lang w:eastAsia="en-US"/>
              </w:rPr>
            </w:pPr>
            <w:r w:rsidRPr="00527C2F">
              <w:t>Невыполнение контрольного показателя на 2 и более процентных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jc w:val="center"/>
            </w:pPr>
            <w:r w:rsidRPr="00527C2F">
              <w:t>10</w:t>
            </w: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  <w:r w:rsidRPr="00527C2F">
              <w:t>-2</w:t>
            </w: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spacing w:line="276" w:lineRule="auto"/>
              <w:jc w:val="center"/>
              <w:rPr>
                <w:lang w:eastAsia="en-US"/>
              </w:rPr>
            </w:pPr>
            <w:r w:rsidRPr="00527C2F">
              <w:t>-5</w:t>
            </w:r>
          </w:p>
        </w:tc>
      </w:tr>
      <w:tr w:rsidR="00DA1DBC" w:rsidRPr="00527C2F" w:rsidTr="008E39CC">
        <w:trPr>
          <w:trHeight w:val="19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76" w:lineRule="auto"/>
              <w:rPr>
                <w:lang w:eastAsia="en-US"/>
              </w:rPr>
            </w:pPr>
            <w:r w:rsidRPr="00527C2F">
              <w:lastRenderedPageBreak/>
              <w:t>Результаты проверок департамента и иных контролирующих органов законодательства о занятости населения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r w:rsidRPr="00527C2F">
              <w:t>Отсутствие выявленных в ходе проверки нарушений действующего законодательства</w:t>
            </w:r>
          </w:p>
          <w:p w:rsidR="00DA1DBC" w:rsidRPr="00527C2F" w:rsidRDefault="00DA1DBC" w:rsidP="008E39CC">
            <w:pPr>
              <w:spacing w:line="276" w:lineRule="auto"/>
              <w:rPr>
                <w:lang w:eastAsia="en-US"/>
              </w:rPr>
            </w:pPr>
            <w:r w:rsidRPr="00527C2F">
              <w:t>Наличие выявленных в ходе проверки нарушений действующего законодательства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jc w:val="center"/>
            </w:pPr>
            <w:r w:rsidRPr="00527C2F">
              <w:t>10</w:t>
            </w: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jc w:val="center"/>
            </w:pPr>
          </w:p>
          <w:p w:rsidR="00DA1DBC" w:rsidRPr="00527C2F" w:rsidRDefault="00DA1DBC" w:rsidP="008E39CC">
            <w:pPr>
              <w:spacing w:line="276" w:lineRule="auto"/>
              <w:jc w:val="center"/>
              <w:rPr>
                <w:lang w:eastAsia="en-US"/>
              </w:rPr>
            </w:pPr>
            <w:r w:rsidRPr="00527C2F">
              <w:t>0</w:t>
            </w:r>
          </w:p>
        </w:tc>
      </w:tr>
      <w:tr w:rsidR="00DA1DBC" w:rsidRPr="00527C2F" w:rsidTr="008E39CC">
        <w:trPr>
          <w:trHeight w:val="42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val="en-US"/>
              </w:rPr>
              <w:t>II</w:t>
            </w:r>
            <w:r w:rsidRPr="00527C2F">
              <w:rPr>
                <w:b/>
                <w:sz w:val="28"/>
                <w:szCs w:val="28"/>
              </w:rPr>
              <w:t>. Финансово-экономическая деятельность учреждения</w:t>
            </w:r>
          </w:p>
        </w:tc>
      </w:tr>
      <w:tr w:rsidR="00DA1DBC" w:rsidRPr="00527C2F" w:rsidTr="008E39CC">
        <w:trPr>
          <w:trHeight w:val="21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DA1DBC" w:rsidRDefault="00DA1DBC" w:rsidP="008E39CC">
            <w:pPr>
              <w:spacing w:line="240" w:lineRule="exact"/>
              <w:rPr>
                <w:lang w:eastAsia="en-US"/>
              </w:rPr>
            </w:pPr>
            <w:r w:rsidRPr="00DA1DBC">
              <w:t>Целевое и эффективное использование бюджетных средств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DA1DBC" w:rsidRDefault="00DA1DBC" w:rsidP="008E39CC">
            <w:pPr>
              <w:spacing w:line="240" w:lineRule="exact"/>
            </w:pPr>
            <w:r w:rsidRPr="00DA1DBC">
              <w:t>Отсутствие  просроченной дебиторской и кредиторской задолженности  и нарушений финансово-хозяйственной деятельности, приведших к нецелевому и неэффективному расходованию бюджетных сре</w:t>
            </w:r>
            <w:proofErr w:type="gramStart"/>
            <w:r w:rsidRPr="00DA1DBC">
              <w:t>дств в т</w:t>
            </w:r>
            <w:proofErr w:type="gramEnd"/>
            <w:r w:rsidRPr="00DA1DBC">
              <w:t>ечение учетного периода</w:t>
            </w:r>
          </w:p>
          <w:p w:rsidR="00DA1DBC" w:rsidRPr="00DA1DBC" w:rsidRDefault="00DA1DBC" w:rsidP="008E39CC">
            <w:pPr>
              <w:spacing w:line="240" w:lineRule="exact"/>
            </w:pPr>
          </w:p>
          <w:p w:rsidR="00DA1DBC" w:rsidRPr="00DA1DBC" w:rsidRDefault="00DA1DBC" w:rsidP="008E39CC">
            <w:pPr>
              <w:spacing w:line="240" w:lineRule="exact"/>
            </w:pPr>
            <w:r w:rsidRPr="00DA1DBC">
              <w:t>Наличие просроченной дебиторской и кредиторской задолженности в течение учетного периода</w:t>
            </w:r>
          </w:p>
          <w:p w:rsidR="00DA1DBC" w:rsidRPr="00DA1DBC" w:rsidRDefault="00DA1DBC" w:rsidP="008E39CC">
            <w:pPr>
              <w:spacing w:line="240" w:lineRule="exact"/>
            </w:pPr>
          </w:p>
          <w:p w:rsidR="00DA1DBC" w:rsidRPr="00DA1DBC" w:rsidRDefault="00DA1DBC" w:rsidP="008E39CC">
            <w:pPr>
              <w:spacing w:line="240" w:lineRule="exact"/>
            </w:pPr>
            <w:r w:rsidRPr="00DA1DBC">
              <w:t>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DA1DBC" w:rsidRDefault="00DA1DBC" w:rsidP="008E39CC">
            <w:pPr>
              <w:spacing w:line="240" w:lineRule="exact"/>
              <w:jc w:val="center"/>
            </w:pPr>
            <w:r w:rsidRPr="00DA1DBC">
              <w:t>5</w:t>
            </w: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  <w:r w:rsidRPr="00DA1DBC">
              <w:t>-2</w:t>
            </w: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</w:pPr>
          </w:p>
          <w:p w:rsidR="00DA1DBC" w:rsidRPr="00DA1DBC" w:rsidRDefault="00DA1DBC" w:rsidP="008E39CC">
            <w:pPr>
              <w:spacing w:line="240" w:lineRule="exact"/>
              <w:jc w:val="center"/>
              <w:rPr>
                <w:lang w:eastAsia="en-US"/>
              </w:rPr>
            </w:pPr>
            <w:r w:rsidRPr="00DA1DBC">
              <w:t>-2</w:t>
            </w:r>
          </w:p>
        </w:tc>
      </w:tr>
      <w:tr w:rsidR="00DA1DBC" w:rsidRPr="00527C2F" w:rsidTr="008E39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  <w:rPr>
                <w:lang w:eastAsia="en-US"/>
              </w:rPr>
            </w:pPr>
            <w:r w:rsidRPr="00527C2F">
              <w:t>Выявленные в ходе проверок ошибки в государственной статистической отчетности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</w:pPr>
            <w:r w:rsidRPr="00527C2F">
              <w:t>Отсутствие ошибок в государственной статистической и ведомственной отчетности</w:t>
            </w:r>
          </w:p>
          <w:p w:rsidR="00DA1DBC" w:rsidRPr="00527C2F" w:rsidRDefault="00DA1DBC" w:rsidP="008E39CC">
            <w:pPr>
              <w:spacing w:line="240" w:lineRule="atLeast"/>
            </w:pPr>
            <w:r w:rsidRPr="00527C2F">
              <w:t>Выявленные в ходе проверок ошибки в карточках персонального учета вакансий, предприятий, договоров</w:t>
            </w:r>
          </w:p>
          <w:p w:rsidR="00DA1DBC" w:rsidRPr="00527C2F" w:rsidRDefault="00DA1DBC" w:rsidP="008E39CC">
            <w:pPr>
              <w:spacing w:line="240" w:lineRule="atLeast"/>
            </w:pPr>
            <w:r w:rsidRPr="00527C2F">
              <w:t xml:space="preserve">Наличие  ошибок при проведении сверок сведений Общероссийского банка вакансий с показателями строки 54 формы № 1-Т (трудоустройство) </w:t>
            </w:r>
          </w:p>
          <w:p w:rsidR="00DA1DBC" w:rsidRPr="00527C2F" w:rsidRDefault="00DA1DBC" w:rsidP="008E39CC">
            <w:pPr>
              <w:spacing w:line="240" w:lineRule="atLeast"/>
            </w:pPr>
            <w:r w:rsidRPr="00527C2F">
              <w:t>Наличие  ошибок при  проведении сверок сведений регистров с показателями формы № 1-Т (трудоустройство)</w:t>
            </w:r>
          </w:p>
          <w:p w:rsidR="00DA1DBC" w:rsidRPr="00527C2F" w:rsidRDefault="00DA1DBC" w:rsidP="008E39CC">
            <w:pPr>
              <w:spacing w:line="240" w:lineRule="atLeast"/>
            </w:pPr>
            <w:r w:rsidRPr="00527C2F">
              <w:t>Нарушение сроков представления отчетности</w:t>
            </w:r>
          </w:p>
          <w:p w:rsidR="00DA1DBC" w:rsidRPr="00527C2F" w:rsidRDefault="00DA1DBC" w:rsidP="008E39CC">
            <w:pPr>
              <w:spacing w:line="240" w:lineRule="atLeast"/>
              <w:rPr>
                <w:lang w:eastAsia="en-US"/>
              </w:rPr>
            </w:pPr>
            <w:r w:rsidRPr="00527C2F">
              <w:t xml:space="preserve">Наличие </w:t>
            </w:r>
            <w:proofErr w:type="gramStart"/>
            <w:r w:rsidRPr="00527C2F">
              <w:t>фактов нарушения правил регистрации граждан</w:t>
            </w:r>
            <w:proofErr w:type="gramEnd"/>
            <w:r w:rsidRPr="00527C2F">
              <w:t xml:space="preserve"> в соответствии с Законом РФ о занятости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10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-1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-3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-5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-8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  <w:rPr>
                <w:lang w:eastAsia="en-US"/>
              </w:rPr>
            </w:pPr>
            <w:r w:rsidRPr="00527C2F">
              <w:t>0</w:t>
            </w:r>
          </w:p>
        </w:tc>
      </w:tr>
      <w:tr w:rsidR="00DA1DBC" w:rsidRPr="00527C2F" w:rsidTr="008E39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  <w:rPr>
                <w:lang w:eastAsia="en-US"/>
              </w:rPr>
            </w:pPr>
            <w:r w:rsidRPr="00527C2F">
              <w:t>Качество бюджетной отчетности казенных учреждений, финансовой отчетности по использованию средств межбюджетных трансфертов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</w:pPr>
            <w:r w:rsidRPr="00527C2F">
              <w:t>Отсутствие ошибок в бюджетной и финансовой отчетности казенных учреждений</w:t>
            </w:r>
          </w:p>
          <w:p w:rsidR="00DA1DBC" w:rsidRPr="00527C2F" w:rsidRDefault="00DA1DBC" w:rsidP="008E39CC">
            <w:pPr>
              <w:spacing w:line="240" w:lineRule="atLeast"/>
            </w:pPr>
            <w:r w:rsidRPr="00527C2F">
              <w:t xml:space="preserve">Обнаружение ошибок при сверке отчетных данных с данными </w:t>
            </w:r>
            <w:r w:rsidRPr="00527C2F">
              <w:lastRenderedPageBreak/>
              <w:t>уточненной росписи расходов главного распорядителя средств областного бюджета</w:t>
            </w:r>
          </w:p>
          <w:p w:rsidR="00DA1DBC" w:rsidRPr="00527C2F" w:rsidRDefault="00DA1DBC" w:rsidP="008E39CC">
            <w:pPr>
              <w:spacing w:line="240" w:lineRule="atLeast"/>
            </w:pPr>
            <w:r w:rsidRPr="00527C2F">
              <w:t>Наличие ошибок при проведении сверок сведений форм бухгалтерской отчетности, содержащей сведения о принятых бюджетных обязательствах с показателями уточненной бюджетной росписи главного распорядителя</w:t>
            </w:r>
          </w:p>
          <w:p w:rsidR="00DA1DBC" w:rsidRPr="00527C2F" w:rsidRDefault="00DA1DBC" w:rsidP="008E39CC">
            <w:pPr>
              <w:spacing w:line="240" w:lineRule="atLeast"/>
            </w:pPr>
            <w:r w:rsidRPr="00527C2F">
              <w:t>Наличие просроченной кредиторской задолженности по расчетам с поставщиками</w:t>
            </w:r>
          </w:p>
          <w:p w:rsidR="00DA1DBC" w:rsidRPr="00527C2F" w:rsidRDefault="00DA1DBC" w:rsidP="008E39CC">
            <w:pPr>
              <w:spacing w:line="240" w:lineRule="atLeast"/>
              <w:rPr>
                <w:lang w:eastAsia="en-US"/>
              </w:rPr>
            </w:pPr>
            <w:r w:rsidRPr="00527C2F">
              <w:t>Нарушение сроков представления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lastRenderedPageBreak/>
              <w:t>10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-1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-3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-5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  <w:rPr>
                <w:lang w:eastAsia="en-US"/>
              </w:rPr>
            </w:pPr>
            <w:r w:rsidRPr="00527C2F">
              <w:t>-8</w:t>
            </w:r>
          </w:p>
        </w:tc>
      </w:tr>
      <w:tr w:rsidR="00DA1DBC" w:rsidRPr="00527C2F" w:rsidTr="008E39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  <w:jc w:val="both"/>
              <w:rPr>
                <w:lang w:eastAsia="en-US"/>
              </w:rPr>
            </w:pPr>
            <w:r w:rsidRPr="00527C2F">
              <w:lastRenderedPageBreak/>
              <w:t>Исполнительская дисциплина (исполнение документов, заданий, поручений в срок, отсутствие замечаний)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</w:pPr>
            <w:r w:rsidRPr="00527C2F">
              <w:t>Отсутствие нарушений</w:t>
            </w:r>
          </w:p>
          <w:p w:rsidR="00DA1DBC" w:rsidRPr="00527C2F" w:rsidRDefault="00DA1DBC" w:rsidP="008E39CC">
            <w:pPr>
              <w:spacing w:line="240" w:lineRule="atLeast"/>
              <w:rPr>
                <w:lang w:eastAsia="en-US"/>
              </w:rPr>
            </w:pPr>
            <w:r w:rsidRPr="00527C2F">
              <w:t>Наличие 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5</w:t>
            </w:r>
          </w:p>
          <w:p w:rsidR="00DA1DBC" w:rsidRPr="00527C2F" w:rsidRDefault="00DA1DBC" w:rsidP="008E39CC">
            <w:pPr>
              <w:spacing w:line="240" w:lineRule="atLeast"/>
              <w:jc w:val="center"/>
              <w:rPr>
                <w:lang w:eastAsia="en-US"/>
              </w:rPr>
            </w:pPr>
            <w:r w:rsidRPr="00527C2F">
              <w:t>0</w:t>
            </w:r>
          </w:p>
        </w:tc>
      </w:tr>
      <w:tr w:rsidR="00DA1DBC" w:rsidRPr="00527C2F" w:rsidTr="008E39CC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spacing w:line="240" w:lineRule="atLeast"/>
              <w:jc w:val="center"/>
              <w:rPr>
                <w:sz w:val="28"/>
                <w:lang w:eastAsia="en-US"/>
              </w:rPr>
            </w:pPr>
            <w:r w:rsidRPr="00527C2F">
              <w:rPr>
                <w:b/>
                <w:sz w:val="28"/>
                <w:szCs w:val="28"/>
                <w:lang w:val="en-US"/>
              </w:rPr>
              <w:t>III</w:t>
            </w:r>
            <w:r w:rsidRPr="00527C2F">
              <w:rPr>
                <w:b/>
                <w:sz w:val="28"/>
                <w:szCs w:val="28"/>
              </w:rPr>
              <w:t>. Деятельность учреждения, направленная на работу с кадрами</w:t>
            </w:r>
          </w:p>
        </w:tc>
      </w:tr>
      <w:tr w:rsidR="00DA1DBC" w:rsidRPr="00527C2F" w:rsidTr="008E39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  <w:rPr>
                <w:lang w:eastAsia="en-US"/>
              </w:rPr>
            </w:pPr>
            <w:r w:rsidRPr="00527C2F">
              <w:t xml:space="preserve">Отсутствие обоснованных жалоб на действие работников отделений занятости, поступившие в Администрацию Президента РФ,  Минтруд РФ, </w:t>
            </w:r>
            <w:proofErr w:type="spellStart"/>
            <w:r w:rsidRPr="00527C2F">
              <w:t>Роструд</w:t>
            </w:r>
            <w:proofErr w:type="spellEnd"/>
            <w:r w:rsidRPr="00527C2F">
              <w:t>, на имя Губернатора Новгородской области и его официальный сайт в сети ИНТЕРНЕТ, в департамент труда и социальной зашиты населения Новгородской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</w:pPr>
            <w:r w:rsidRPr="00527C2F">
              <w:t>Отсутствие жалоб</w:t>
            </w:r>
          </w:p>
          <w:p w:rsidR="00DA1DBC" w:rsidRPr="00527C2F" w:rsidRDefault="00DA1DBC" w:rsidP="008E39CC">
            <w:pPr>
              <w:spacing w:line="240" w:lineRule="atLeast"/>
              <w:rPr>
                <w:lang w:eastAsia="en-US"/>
              </w:rPr>
            </w:pPr>
            <w:r w:rsidRPr="00527C2F">
              <w:t>Наличие жалоб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7</w:t>
            </w:r>
          </w:p>
          <w:p w:rsidR="00DA1DBC" w:rsidRPr="00527C2F" w:rsidRDefault="00DA1DBC" w:rsidP="008E39CC">
            <w:pPr>
              <w:spacing w:line="240" w:lineRule="atLeast"/>
              <w:jc w:val="center"/>
              <w:rPr>
                <w:lang w:eastAsia="en-US"/>
              </w:rPr>
            </w:pPr>
            <w:r w:rsidRPr="00527C2F">
              <w:t>0</w:t>
            </w:r>
          </w:p>
        </w:tc>
      </w:tr>
      <w:tr w:rsidR="00DA1DBC" w:rsidRPr="00527C2F" w:rsidTr="008E39C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  <w:jc w:val="both"/>
              <w:rPr>
                <w:lang w:eastAsia="en-US"/>
              </w:rPr>
            </w:pPr>
            <w:r w:rsidRPr="00527C2F">
              <w:t xml:space="preserve">Укомплектованность центра занятости населения в целом не менее 90%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spacing w:line="240" w:lineRule="atLeast"/>
            </w:pPr>
            <w:r w:rsidRPr="00527C2F">
              <w:t>Укомплектованность кадрами не менее 90%</w:t>
            </w:r>
          </w:p>
          <w:p w:rsidR="00DA1DBC" w:rsidRPr="00527C2F" w:rsidRDefault="00DA1DBC" w:rsidP="008E39CC">
            <w:pPr>
              <w:spacing w:line="240" w:lineRule="atLeast"/>
            </w:pPr>
            <w:r w:rsidRPr="00527C2F">
              <w:t>Невыполнение контрольного показателя на 1 процентный пункт от установленного контрольного показателя за соответствующий месяц</w:t>
            </w:r>
          </w:p>
          <w:p w:rsidR="00DA1DBC" w:rsidRPr="00527C2F" w:rsidRDefault="00DA1DBC" w:rsidP="008E39CC">
            <w:pPr>
              <w:spacing w:line="240" w:lineRule="atLeast"/>
              <w:rPr>
                <w:lang w:eastAsia="en-US"/>
              </w:rPr>
            </w:pPr>
            <w:r w:rsidRPr="00527C2F">
              <w:t>Невыполнение контрольного показателя на 2 процентный пункт и более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3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  <w:r w:rsidRPr="00527C2F">
              <w:t>-0,5</w:t>
            </w: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</w:pPr>
          </w:p>
          <w:p w:rsidR="00DA1DBC" w:rsidRPr="00527C2F" w:rsidRDefault="00DA1DBC" w:rsidP="008E39CC">
            <w:pPr>
              <w:spacing w:line="240" w:lineRule="atLeast"/>
              <w:jc w:val="center"/>
              <w:rPr>
                <w:lang w:eastAsia="en-US"/>
              </w:rPr>
            </w:pPr>
            <w:r w:rsidRPr="00527C2F">
              <w:t>-1,5</w:t>
            </w:r>
          </w:p>
        </w:tc>
      </w:tr>
      <w:tr w:rsidR="00DA1DBC" w:rsidRPr="00527C2F" w:rsidTr="008E39CC"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BC" w:rsidRPr="00527C2F" w:rsidRDefault="00DA1DBC" w:rsidP="008E39CC">
            <w:pPr>
              <w:rPr>
                <w:sz w:val="28"/>
                <w:szCs w:val="28"/>
                <w:lang w:eastAsia="en-US"/>
              </w:rPr>
            </w:pPr>
            <w:r w:rsidRPr="00527C2F">
              <w:rPr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BC" w:rsidRPr="00527C2F" w:rsidRDefault="00DA1DBC" w:rsidP="008E39CC">
            <w:pPr>
              <w:jc w:val="center"/>
              <w:rPr>
                <w:sz w:val="28"/>
                <w:szCs w:val="28"/>
                <w:lang w:eastAsia="en-US"/>
              </w:rPr>
            </w:pPr>
            <w:r w:rsidRPr="00527C2F">
              <w:rPr>
                <w:sz w:val="28"/>
                <w:szCs w:val="28"/>
              </w:rPr>
              <w:t>100</w:t>
            </w:r>
          </w:p>
        </w:tc>
      </w:tr>
    </w:tbl>
    <w:p w:rsidR="00DA1DBC" w:rsidRPr="00527C2F" w:rsidRDefault="00DA1DBC" w:rsidP="00DA1DB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DA1DBC" w:rsidRDefault="00DA1DBC" w:rsidP="00DA1D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1DBC" w:rsidRDefault="00DA1DBC" w:rsidP="007D4021">
      <w:pPr>
        <w:jc w:val="center"/>
        <w:rPr>
          <w:b/>
          <w:sz w:val="28"/>
          <w:szCs w:val="28"/>
        </w:rPr>
      </w:pPr>
    </w:p>
    <w:p w:rsidR="00427A21" w:rsidRDefault="00427A21" w:rsidP="007D4021">
      <w:pPr>
        <w:jc w:val="center"/>
        <w:rPr>
          <w:b/>
          <w:sz w:val="28"/>
          <w:szCs w:val="28"/>
        </w:rPr>
      </w:pPr>
    </w:p>
    <w:p w:rsidR="00427A21" w:rsidRDefault="00427A21" w:rsidP="007D4021">
      <w:pPr>
        <w:jc w:val="center"/>
        <w:rPr>
          <w:b/>
          <w:sz w:val="28"/>
          <w:szCs w:val="28"/>
        </w:rPr>
      </w:pPr>
    </w:p>
    <w:p w:rsidR="00427A21" w:rsidRDefault="00427A21" w:rsidP="007D4021">
      <w:pPr>
        <w:jc w:val="center"/>
        <w:rPr>
          <w:b/>
          <w:sz w:val="28"/>
          <w:szCs w:val="28"/>
        </w:rPr>
      </w:pPr>
    </w:p>
    <w:p w:rsidR="00427A21" w:rsidRDefault="00427A21" w:rsidP="007D4021">
      <w:pPr>
        <w:jc w:val="center"/>
        <w:rPr>
          <w:b/>
          <w:sz w:val="28"/>
          <w:szCs w:val="28"/>
        </w:rPr>
      </w:pPr>
    </w:p>
    <w:p w:rsidR="00427A21" w:rsidRDefault="00427A21" w:rsidP="007D4021">
      <w:pPr>
        <w:jc w:val="center"/>
        <w:rPr>
          <w:b/>
          <w:sz w:val="28"/>
          <w:szCs w:val="28"/>
        </w:rPr>
      </w:pPr>
    </w:p>
    <w:p w:rsidR="00427A21" w:rsidRDefault="00427A21" w:rsidP="007D4021">
      <w:pPr>
        <w:jc w:val="center"/>
        <w:rPr>
          <w:b/>
          <w:sz w:val="28"/>
          <w:szCs w:val="28"/>
        </w:rPr>
      </w:pPr>
    </w:p>
    <w:p w:rsidR="00427A21" w:rsidRDefault="00427A21" w:rsidP="007D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427A21" w:rsidRDefault="00131373" w:rsidP="007D4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427A21">
        <w:rPr>
          <w:b/>
          <w:sz w:val="28"/>
          <w:szCs w:val="28"/>
        </w:rPr>
        <w:t xml:space="preserve"> проекту постановления департамента труда и социальной защиты населения Новгородской области «Об утверждении Положения об оплате труда работников государственного областного казенного учреждения «Центр занятости населения Новгородской области»</w:t>
      </w:r>
    </w:p>
    <w:p w:rsidR="00131373" w:rsidRDefault="00131373" w:rsidP="007D4021">
      <w:pPr>
        <w:jc w:val="center"/>
        <w:rPr>
          <w:b/>
          <w:sz w:val="28"/>
          <w:szCs w:val="28"/>
        </w:rPr>
      </w:pPr>
    </w:p>
    <w:p w:rsidR="00131373" w:rsidRDefault="00131373" w:rsidP="007D4021">
      <w:pPr>
        <w:jc w:val="center"/>
        <w:rPr>
          <w:b/>
          <w:sz w:val="28"/>
          <w:szCs w:val="28"/>
        </w:rPr>
      </w:pPr>
    </w:p>
    <w:p w:rsidR="00131373" w:rsidRPr="00131373" w:rsidRDefault="00131373" w:rsidP="00131373">
      <w:pPr>
        <w:rPr>
          <w:sz w:val="28"/>
          <w:szCs w:val="28"/>
        </w:rPr>
      </w:pPr>
      <w:r w:rsidRPr="00131373">
        <w:rPr>
          <w:sz w:val="28"/>
          <w:szCs w:val="28"/>
        </w:rPr>
        <w:t>Заместитель руководителя департамента-</w:t>
      </w:r>
    </w:p>
    <w:p w:rsidR="00131373" w:rsidRPr="00131373" w:rsidRDefault="00131373" w:rsidP="00131373">
      <w:pPr>
        <w:rPr>
          <w:sz w:val="28"/>
          <w:szCs w:val="28"/>
        </w:rPr>
      </w:pPr>
      <w:r w:rsidRPr="00131373">
        <w:rPr>
          <w:sz w:val="28"/>
          <w:szCs w:val="28"/>
        </w:rPr>
        <w:t>Начальник планово – финансового отдела                       Н.А. Назарова</w:t>
      </w:r>
    </w:p>
    <w:p w:rsidR="00131373" w:rsidRPr="00131373" w:rsidRDefault="00131373" w:rsidP="00131373">
      <w:pPr>
        <w:rPr>
          <w:sz w:val="28"/>
          <w:szCs w:val="28"/>
        </w:rPr>
      </w:pPr>
    </w:p>
    <w:p w:rsidR="00131373" w:rsidRPr="00131373" w:rsidRDefault="00131373" w:rsidP="00131373">
      <w:pPr>
        <w:rPr>
          <w:sz w:val="28"/>
          <w:szCs w:val="28"/>
        </w:rPr>
      </w:pPr>
      <w:r w:rsidRPr="00131373">
        <w:rPr>
          <w:sz w:val="28"/>
          <w:szCs w:val="28"/>
        </w:rPr>
        <w:t>Заместитель руководителя департамента                         М.А. Липатова</w:t>
      </w:r>
    </w:p>
    <w:p w:rsidR="00131373" w:rsidRPr="00131373" w:rsidRDefault="00131373" w:rsidP="00131373">
      <w:pPr>
        <w:rPr>
          <w:sz w:val="28"/>
          <w:szCs w:val="28"/>
        </w:rPr>
      </w:pPr>
    </w:p>
    <w:p w:rsidR="00131373" w:rsidRPr="00131373" w:rsidRDefault="00131373" w:rsidP="00131373">
      <w:pPr>
        <w:rPr>
          <w:sz w:val="28"/>
          <w:szCs w:val="28"/>
        </w:rPr>
      </w:pPr>
      <w:r w:rsidRPr="00131373">
        <w:rPr>
          <w:sz w:val="28"/>
          <w:szCs w:val="28"/>
        </w:rPr>
        <w:t xml:space="preserve">Начальник юридического отдела                                       Н.Н. </w:t>
      </w:r>
      <w:proofErr w:type="spellStart"/>
      <w:r w:rsidRPr="00131373">
        <w:rPr>
          <w:sz w:val="28"/>
          <w:szCs w:val="28"/>
        </w:rPr>
        <w:t>Масютина</w:t>
      </w:r>
      <w:proofErr w:type="spellEnd"/>
    </w:p>
    <w:p w:rsidR="00131373" w:rsidRDefault="00131373" w:rsidP="00131373">
      <w:pPr>
        <w:rPr>
          <w:b/>
          <w:sz w:val="28"/>
          <w:szCs w:val="28"/>
        </w:rPr>
      </w:pPr>
    </w:p>
    <w:p w:rsidR="00131373" w:rsidRPr="00131373" w:rsidRDefault="00131373" w:rsidP="00131373">
      <w:pPr>
        <w:rPr>
          <w:sz w:val="28"/>
          <w:szCs w:val="28"/>
        </w:rPr>
      </w:pPr>
      <w:r w:rsidRPr="00131373">
        <w:rPr>
          <w:sz w:val="28"/>
          <w:szCs w:val="28"/>
        </w:rPr>
        <w:t xml:space="preserve">Начальник отдела анализа рынка труда           </w:t>
      </w:r>
      <w:r>
        <w:rPr>
          <w:sz w:val="28"/>
          <w:szCs w:val="28"/>
        </w:rPr>
        <w:t xml:space="preserve">       </w:t>
      </w:r>
      <w:r w:rsidRPr="00131373">
        <w:rPr>
          <w:sz w:val="28"/>
          <w:szCs w:val="28"/>
        </w:rPr>
        <w:t xml:space="preserve">          И.В. </w:t>
      </w:r>
      <w:proofErr w:type="spellStart"/>
      <w:r w:rsidRPr="00131373">
        <w:rPr>
          <w:sz w:val="28"/>
          <w:szCs w:val="28"/>
        </w:rPr>
        <w:t>Яковская</w:t>
      </w:r>
      <w:proofErr w:type="spellEnd"/>
      <w:r w:rsidRPr="00131373">
        <w:rPr>
          <w:sz w:val="28"/>
          <w:szCs w:val="28"/>
        </w:rPr>
        <w:t xml:space="preserve"> </w:t>
      </w:r>
    </w:p>
    <w:sectPr w:rsidR="00131373" w:rsidRPr="00131373" w:rsidSect="00153BCE">
      <w:headerReference w:type="default" r:id="rId21"/>
      <w:pgSz w:w="11905" w:h="16838"/>
      <w:pgMar w:top="1134" w:right="850" w:bottom="993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57C" w:rsidRDefault="0029057C" w:rsidP="0029057C">
      <w:r>
        <w:separator/>
      </w:r>
    </w:p>
  </w:endnote>
  <w:endnote w:type="continuationSeparator" w:id="0">
    <w:p w:rsidR="0029057C" w:rsidRDefault="0029057C" w:rsidP="0029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57C" w:rsidRDefault="0029057C" w:rsidP="0029057C">
      <w:r>
        <w:separator/>
      </w:r>
    </w:p>
  </w:footnote>
  <w:footnote w:type="continuationSeparator" w:id="0">
    <w:p w:rsidR="0029057C" w:rsidRDefault="0029057C" w:rsidP="0029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286245"/>
      <w:docPartObj>
        <w:docPartGallery w:val="Page Numbers (Top of Page)"/>
        <w:docPartUnique/>
      </w:docPartObj>
    </w:sdtPr>
    <w:sdtEndPr/>
    <w:sdtContent>
      <w:p w:rsidR="00E2023B" w:rsidRDefault="00E202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3C">
          <w:rPr>
            <w:noProof/>
          </w:rPr>
          <w:t>9</w:t>
        </w:r>
        <w:r>
          <w:fldChar w:fldCharType="end"/>
        </w:r>
      </w:p>
    </w:sdtContent>
  </w:sdt>
  <w:p w:rsidR="0029057C" w:rsidRDefault="002905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FC7"/>
    <w:multiLevelType w:val="hybridMultilevel"/>
    <w:tmpl w:val="890AA518"/>
    <w:lvl w:ilvl="0" w:tplc="B0462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24D3"/>
    <w:rsid w:val="00003E6D"/>
    <w:rsid w:val="0003521F"/>
    <w:rsid w:val="00035B32"/>
    <w:rsid w:val="0004345C"/>
    <w:rsid w:val="00053829"/>
    <w:rsid w:val="00063090"/>
    <w:rsid w:val="00072752"/>
    <w:rsid w:val="000D05A3"/>
    <w:rsid w:val="000D59FD"/>
    <w:rsid w:val="000F4895"/>
    <w:rsid w:val="0010641B"/>
    <w:rsid w:val="00113997"/>
    <w:rsid w:val="00131373"/>
    <w:rsid w:val="00134D53"/>
    <w:rsid w:val="0014335F"/>
    <w:rsid w:val="00147B39"/>
    <w:rsid w:val="00153BCE"/>
    <w:rsid w:val="00160C32"/>
    <w:rsid w:val="001754EC"/>
    <w:rsid w:val="001937D4"/>
    <w:rsid w:val="001A11DA"/>
    <w:rsid w:val="001A581C"/>
    <w:rsid w:val="001B76D3"/>
    <w:rsid w:val="001C2B18"/>
    <w:rsid w:val="001C5C04"/>
    <w:rsid w:val="001D08A7"/>
    <w:rsid w:val="001E2DA5"/>
    <w:rsid w:val="00203E0D"/>
    <w:rsid w:val="0020594E"/>
    <w:rsid w:val="00212283"/>
    <w:rsid w:val="00214563"/>
    <w:rsid w:val="00214854"/>
    <w:rsid w:val="0022339C"/>
    <w:rsid w:val="002423CC"/>
    <w:rsid w:val="00255108"/>
    <w:rsid w:val="00276308"/>
    <w:rsid w:val="0029057C"/>
    <w:rsid w:val="002A229E"/>
    <w:rsid w:val="002A416E"/>
    <w:rsid w:val="002C39A5"/>
    <w:rsid w:val="002E6F8E"/>
    <w:rsid w:val="002E7108"/>
    <w:rsid w:val="002F31D8"/>
    <w:rsid w:val="002F489C"/>
    <w:rsid w:val="003112E5"/>
    <w:rsid w:val="00314631"/>
    <w:rsid w:val="00325F4F"/>
    <w:rsid w:val="0033455F"/>
    <w:rsid w:val="003373FC"/>
    <w:rsid w:val="00343BC9"/>
    <w:rsid w:val="00365E5D"/>
    <w:rsid w:val="0038121C"/>
    <w:rsid w:val="003901CB"/>
    <w:rsid w:val="00396632"/>
    <w:rsid w:val="003B6ED1"/>
    <w:rsid w:val="003F44E8"/>
    <w:rsid w:val="00427A21"/>
    <w:rsid w:val="00441E44"/>
    <w:rsid w:val="0045044E"/>
    <w:rsid w:val="0045269D"/>
    <w:rsid w:val="0045346B"/>
    <w:rsid w:val="00454158"/>
    <w:rsid w:val="00471D26"/>
    <w:rsid w:val="004B111B"/>
    <w:rsid w:val="004C1E32"/>
    <w:rsid w:val="004C3D94"/>
    <w:rsid w:val="004D2E88"/>
    <w:rsid w:val="004E5446"/>
    <w:rsid w:val="004F24D3"/>
    <w:rsid w:val="004F5227"/>
    <w:rsid w:val="00501548"/>
    <w:rsid w:val="00513F63"/>
    <w:rsid w:val="00525447"/>
    <w:rsid w:val="00525A85"/>
    <w:rsid w:val="00527DE0"/>
    <w:rsid w:val="0054735F"/>
    <w:rsid w:val="005654E7"/>
    <w:rsid w:val="00577109"/>
    <w:rsid w:val="0057747F"/>
    <w:rsid w:val="005853E2"/>
    <w:rsid w:val="005A3B15"/>
    <w:rsid w:val="005C2EF7"/>
    <w:rsid w:val="005E51AE"/>
    <w:rsid w:val="005E7C7E"/>
    <w:rsid w:val="005F479B"/>
    <w:rsid w:val="005F5F54"/>
    <w:rsid w:val="0066225A"/>
    <w:rsid w:val="006A4EB8"/>
    <w:rsid w:val="006A7385"/>
    <w:rsid w:val="006B12C6"/>
    <w:rsid w:val="006B6B08"/>
    <w:rsid w:val="006D7810"/>
    <w:rsid w:val="007110A1"/>
    <w:rsid w:val="0073295D"/>
    <w:rsid w:val="00733B43"/>
    <w:rsid w:val="00733BAF"/>
    <w:rsid w:val="00743D3C"/>
    <w:rsid w:val="007470AC"/>
    <w:rsid w:val="007504A1"/>
    <w:rsid w:val="007522A2"/>
    <w:rsid w:val="0079709B"/>
    <w:rsid w:val="007A0088"/>
    <w:rsid w:val="007A0E9D"/>
    <w:rsid w:val="007A184B"/>
    <w:rsid w:val="007A7540"/>
    <w:rsid w:val="007B4443"/>
    <w:rsid w:val="007C7977"/>
    <w:rsid w:val="007D4021"/>
    <w:rsid w:val="007E3C70"/>
    <w:rsid w:val="007E707E"/>
    <w:rsid w:val="007F736D"/>
    <w:rsid w:val="007F7D64"/>
    <w:rsid w:val="008042C0"/>
    <w:rsid w:val="00814A78"/>
    <w:rsid w:val="00824786"/>
    <w:rsid w:val="00855685"/>
    <w:rsid w:val="008B58A4"/>
    <w:rsid w:val="008C6141"/>
    <w:rsid w:val="008D56F4"/>
    <w:rsid w:val="008D66F1"/>
    <w:rsid w:val="008E39CC"/>
    <w:rsid w:val="009603AD"/>
    <w:rsid w:val="00961650"/>
    <w:rsid w:val="009711F5"/>
    <w:rsid w:val="00977A4D"/>
    <w:rsid w:val="009E4AE3"/>
    <w:rsid w:val="00A055EC"/>
    <w:rsid w:val="00A12FCC"/>
    <w:rsid w:val="00A132C3"/>
    <w:rsid w:val="00A16E38"/>
    <w:rsid w:val="00A34483"/>
    <w:rsid w:val="00A43C20"/>
    <w:rsid w:val="00A50505"/>
    <w:rsid w:val="00A50CDF"/>
    <w:rsid w:val="00A56E82"/>
    <w:rsid w:val="00A91B0A"/>
    <w:rsid w:val="00AA0845"/>
    <w:rsid w:val="00AA19E9"/>
    <w:rsid w:val="00AA6106"/>
    <w:rsid w:val="00AB14DF"/>
    <w:rsid w:val="00AB235C"/>
    <w:rsid w:val="00B00198"/>
    <w:rsid w:val="00B31081"/>
    <w:rsid w:val="00B82A89"/>
    <w:rsid w:val="00BD66F3"/>
    <w:rsid w:val="00C07D28"/>
    <w:rsid w:val="00C1105E"/>
    <w:rsid w:val="00C444CC"/>
    <w:rsid w:val="00C47D3D"/>
    <w:rsid w:val="00C6281C"/>
    <w:rsid w:val="00CD5642"/>
    <w:rsid w:val="00CF3A4D"/>
    <w:rsid w:val="00D17109"/>
    <w:rsid w:val="00D253B1"/>
    <w:rsid w:val="00D4283C"/>
    <w:rsid w:val="00D45C37"/>
    <w:rsid w:val="00D5083F"/>
    <w:rsid w:val="00D51F31"/>
    <w:rsid w:val="00D552BB"/>
    <w:rsid w:val="00D63419"/>
    <w:rsid w:val="00D86B33"/>
    <w:rsid w:val="00DA1DBC"/>
    <w:rsid w:val="00DC2C73"/>
    <w:rsid w:val="00DC4F0C"/>
    <w:rsid w:val="00DC5E63"/>
    <w:rsid w:val="00DD1958"/>
    <w:rsid w:val="00DE5139"/>
    <w:rsid w:val="00DE640D"/>
    <w:rsid w:val="00DF1AF7"/>
    <w:rsid w:val="00DF57A0"/>
    <w:rsid w:val="00E179A4"/>
    <w:rsid w:val="00E2023B"/>
    <w:rsid w:val="00E42B64"/>
    <w:rsid w:val="00E6350B"/>
    <w:rsid w:val="00E72082"/>
    <w:rsid w:val="00E7552F"/>
    <w:rsid w:val="00E871BF"/>
    <w:rsid w:val="00EA0789"/>
    <w:rsid w:val="00EA135F"/>
    <w:rsid w:val="00EA42E4"/>
    <w:rsid w:val="00EA6C7E"/>
    <w:rsid w:val="00ED339D"/>
    <w:rsid w:val="00ED6F98"/>
    <w:rsid w:val="00EE64E7"/>
    <w:rsid w:val="00F044D0"/>
    <w:rsid w:val="00F108E2"/>
    <w:rsid w:val="00F22C9D"/>
    <w:rsid w:val="00F31D2E"/>
    <w:rsid w:val="00F34395"/>
    <w:rsid w:val="00F51591"/>
    <w:rsid w:val="00F5387B"/>
    <w:rsid w:val="00F74826"/>
    <w:rsid w:val="00F760FD"/>
    <w:rsid w:val="00F937B4"/>
    <w:rsid w:val="00FA7223"/>
    <w:rsid w:val="00FC636B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4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3C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header"/>
    <w:basedOn w:val="a"/>
    <w:link w:val="a7"/>
    <w:uiPriority w:val="99"/>
    <w:unhideWhenUsed/>
    <w:rsid w:val="002905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057C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05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057C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C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4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4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3C2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CD71656814BE6B27001DDFE58EACDD95E6924964198D2548D7F48275C1A8CF93B40EE8791775NELBM" TargetMode="External"/><Relationship Id="rId18" Type="http://schemas.openxmlformats.org/officeDocument/2006/relationships/hyperlink" Target="consultantplus://offline/ref=87CD71656814BE6B27001DDFE58EACDD9AEB964860198D2548D7F48275C1A8CF93B40EE8791776NELE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CD71656814BE6B27001DDFE58EACDD95E6924964198D2548D7F48275C1A8CF93B40EE8791776NELEM" TargetMode="External"/><Relationship Id="rId17" Type="http://schemas.openxmlformats.org/officeDocument/2006/relationships/hyperlink" Target="consultantplus://offline/ref=87CD71656814BE6B27001DDFE58EACDD94E09A4F67198D2548D7F482N7L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CD71656814BE6B27001DDFE58EACDD9AEB964860198D2548D7F48275C1A8CF93B40EE8791776NELAM" TargetMode="External"/><Relationship Id="rId20" Type="http://schemas.openxmlformats.org/officeDocument/2006/relationships/hyperlink" Target="consultantplus://offline/ref=87CD71656814BE6B27001DDFE58EACDD94E09A4F67198D2548D7F482N7L5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7CD71656814BE6B27001DDFE58EACDD95E6924964198D2548D7F48275C1A8CF93B40EE8791776NELA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CD71656814BE6B27001DDFE58EACDD9AEB964860198D2548D7F48275C1A8CF93B40EE8791777NEL3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7CD71656814BE6B27001DDFE58EACDD95E6924964198D2548D7F48275C1A8CF93B40EE8791777NEL3M" TargetMode="External"/><Relationship Id="rId19" Type="http://schemas.openxmlformats.org/officeDocument/2006/relationships/hyperlink" Target="consultantplus://offline/ref=87CD71656814BE6B27001DDFE58EACDD94E09A4F67198D2548D7F482N7L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7CD71656814BE6B27001DDFE58EACDD95E6924964198D2548D7F48275C1A8CF93B40EE8791775NEL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C0AB-F417-4423-AD3D-3B5117FF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22</Pages>
  <Words>5438</Words>
  <Characters>30997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DSZNNO</Company>
  <LinksUpToDate>false</LinksUpToDate>
  <CharactersWithSpaces>36363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Е.В.</dc:creator>
  <cp:keywords/>
  <dc:description/>
  <cp:lastModifiedBy>Чубарова И.В.</cp:lastModifiedBy>
  <cp:revision>110</cp:revision>
  <cp:lastPrinted>2015-09-15T06:36:00Z</cp:lastPrinted>
  <dcterms:created xsi:type="dcterms:W3CDTF">2015-05-18T10:26:00Z</dcterms:created>
  <dcterms:modified xsi:type="dcterms:W3CDTF">2016-06-23T06:36:00Z</dcterms:modified>
</cp:coreProperties>
</file>